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pBdr/>
        <w:spacing/>
        <w:ind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</w:r>
    </w:p>
    <w:p>
      <w:pPr>
        <w:pStyle w:val="835"/>
        <w:pBdr/>
        <w:spacing w:before="1"/>
        <w:ind/>
        <w:rPr>
          <w:rFonts w:ascii="Times New Roman"/>
          <w:sz w:val="23"/>
        </w:rPr>
      </w:pPr>
      <w:r>
        <w:rPr>
          <w:rFonts w:ascii="Times New Roman"/>
          <w:sz w:val="23"/>
        </w:rPr>
      </w:r>
      <w:r>
        <w:rPr>
          <w:rFonts w:ascii="Times New Roman"/>
          <w:sz w:val="23"/>
        </w:rPr>
      </w:r>
    </w:p>
    <w:p>
      <w:pPr>
        <w:pBdr/>
        <w:spacing w:before="43"/>
        <w:ind w:right="0" w:firstLine="0" w:left="178"/>
        <w:jc w:val="left"/>
        <w:rPr>
          <w:highlight w:val="none"/>
          <w:lang w:eastAsia="cs-CZ"/>
        </w:rPr>
      </w:pPr>
      <w:r>
        <w:rPr>
          <w:b/>
          <w:sz w:val="28"/>
        </w:rPr>
      </w:r>
      <w:r>
        <w:rPr>
          <w:lang w:eastAsia="cs-CZ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60720" cy="89725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44095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5760720" cy="89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3.60pt;height:70.65pt;mso-wrap-distance-left:0.00pt;mso-wrap-distance-top:0.00pt;mso-wrap-distance-right:0.00pt;mso-wrap-distance-bottom:0.00pt;rotation:0;z-index:1;" stroked="false">
                <v:imagedata r:id="rId8" o:title=""/>
                <o:lock v:ext="edit" rotation="t"/>
              </v:shape>
            </w:pict>
          </mc:Fallback>
        </mc:AlternateContent>
      </w:r>
      <w:r/>
      <w:r>
        <w:rPr>
          <w:b/>
          <w:sz w:val="28"/>
        </w:rPr>
      </w:r>
      <w:r>
        <w:rPr>
          <w:lang w:eastAsia="cs-CZ"/>
        </w:rPr>
      </w:r>
      <w:r>
        <w:rPr>
          <w:b/>
          <w:sz w:val="28"/>
        </w:rPr>
      </w:r>
      <w:r>
        <w:rPr>
          <w:highlight w:val="none"/>
          <w:lang w:eastAsia="cs-CZ"/>
        </w:rPr>
      </w:r>
    </w:p>
    <w:p>
      <w:pPr>
        <w:pBdr/>
        <w:spacing w:before="43"/>
        <w:ind w:right="0" w:firstLine="0" w:left="178"/>
        <w:jc w:val="left"/>
        <w:rPr>
          <w:b/>
          <w:bCs/>
          <w:sz w:val="28"/>
          <w:szCs w:val="28"/>
        </w:rPr>
      </w:pPr>
      <w:r>
        <w:rPr>
          <w:highlight w:val="none"/>
          <w:lang w:eastAsia="cs-CZ"/>
        </w:rPr>
      </w:r>
      <w:r>
        <w:rPr>
          <w:highlight w:val="none"/>
          <w:lang w:eastAsia="cs-CZ"/>
        </w:rPr>
      </w:r>
    </w:p>
    <w:p>
      <w:pPr>
        <w:pBdr/>
        <w:spacing w:before="43"/>
        <w:ind w:right="0" w:firstLine="0" w:left="178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Prohlášení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zákonných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zástupců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bezinfekčnosti</w:t>
      </w:r>
      <w:r>
        <w:rPr>
          <w:b/>
          <w:spacing w:val="-1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dítěte</w:t>
      </w:r>
      <w:r>
        <w:rPr>
          <w:sz w:val="28"/>
          <w:szCs w:val="28"/>
        </w:rPr>
      </w:r>
      <w:r>
        <w:rPr>
          <w:b/>
          <w:bCs/>
          <w:sz w:val="32"/>
          <w:szCs w:val="32"/>
        </w:rPr>
      </w:r>
    </w:p>
    <w:p>
      <w:pPr>
        <w:pStyle w:val="835"/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 w:before="0"/>
        <w:ind w:right="0" w:firstLine="0" w:left="17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Prohlašuji,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 xml:space="preserve">že</w:t>
      </w:r>
      <w:r>
        <w:rPr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5"/>
        <w:pBdr/>
        <w:spacing w:before="1"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tabs>
          <w:tab w:val="left" w:leader="none" w:pos="3792"/>
          <w:tab w:val="left" w:leader="none" w:pos="8878"/>
        </w:tabs>
        <w:spacing w:before="0"/>
        <w:ind w:right="0" w:firstLine="0" w:left="178"/>
        <w:jc w:val="left"/>
        <w:rPr>
          <w:rFonts w:ascii="Times New Roman" w:hAnsi="Times New Roman"/>
          <w:sz w:val="24"/>
          <w:szCs w:val="24"/>
        </w:rPr>
      </w:pPr>
      <w:r>
        <w:rPr>
          <w:spacing w:val="-2"/>
          <w:sz w:val="24"/>
          <w:szCs w:val="24"/>
        </w:rPr>
        <w:t xml:space="preserve">Jméno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příjmení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5"/>
        <w:pBdr/>
        <w:spacing w:before="3"/>
        <w:ind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</w:r>
      <w:r>
        <w:rPr>
          <w:sz w:val="24"/>
          <w:szCs w:val="24"/>
        </w:rPr>
      </w:r>
      <w:r>
        <w:rPr>
          <w:rFonts w:ascii="Times New Roman"/>
          <w:sz w:val="24"/>
          <w:szCs w:val="24"/>
        </w:rPr>
      </w:r>
    </w:p>
    <w:p>
      <w:pPr>
        <w:pBdr/>
        <w:tabs>
          <w:tab w:val="left" w:leader="none" w:pos="4665"/>
        </w:tabs>
        <w:spacing w:before="90"/>
        <w:ind w:right="0" w:firstLine="0" w:left="17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datum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narození</w:t>
      </w:r>
      <w:r>
        <w:rPr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 xml:space="preserve">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9391"/>
        </w:tabs>
        <w:spacing w:before="0"/>
        <w:ind w:right="0" w:firstLine="0" w:left="178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je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způsobilý/á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zúčastnit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se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název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mimoškolní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vzdělávací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akce</w:t>
      </w:r>
      <w:r>
        <w:rPr>
          <w:spacing w:val="1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5"/>
        <w:pBdr/>
        <w:tabs>
          <w:tab w:val="left" w:leader="none" w:pos="3412"/>
          <w:tab w:val="left" w:leader="none" w:pos="4045"/>
          <w:tab w:val="left" w:leader="none" w:pos="6446"/>
        </w:tabs>
        <w:spacing w:before="122"/>
        <w:ind w:left="178"/>
        <w:rPr>
          <w:sz w:val="24"/>
          <w:szCs w:val="24"/>
        </w:rPr>
      </w:pPr>
      <w:r>
        <w:rPr>
          <w:sz w:val="24"/>
          <w:szCs w:val="24"/>
        </w:rPr>
        <w:t xml:space="preserve">v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termínu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od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spacing w:val="-5"/>
          <w:sz w:val="24"/>
          <w:szCs w:val="24"/>
        </w:rPr>
        <w:t xml:space="preserve">do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pacing w:val="-10"/>
          <w:sz w:val="24"/>
          <w:szCs w:val="24"/>
        </w:rPr>
        <w:t xml:space="preserve">,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 w:before="122" w:line="360" w:lineRule="auto"/>
        <w:ind w:right="104" w:left="1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zejména prohlašuji ve smyslu § 9 odst. 1, zákona č. 258/2000 Sb., o ochraně veřejného zdraví v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platném znění, že ošetřující lékař nenařídil výše jmenovanému dítěti, které je v mé péči, změnu režimu, dítě nejeví známky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 xml:space="preserve">akutního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onemocnění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okresní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hygienik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ani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ošetřující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lékař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mu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nenařídil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karanténní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opatření.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Není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mi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též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známo, že by v posledních 14 dnech před odjezdem přišlo toto dítě do styku 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osobami nemocnými infekčním onemocněním nebo podezřelými z nákazy.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 w:left="2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Jsem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si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vědom(a)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právních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následků,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které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mne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postihly,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kdyby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toto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mé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prohlášení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bylo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nepravdivé.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 w:before="171"/>
        <w:ind w:left="1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na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zákonné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zástupce: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1" locked="0" layoutInCell="1" allowOverlap="1">
                <wp:simplePos x="0" y="0"/>
                <wp:positionH relativeFrom="page">
                  <wp:posOffset>900671</wp:posOffset>
                </wp:positionH>
                <wp:positionV relativeFrom="line">
                  <wp:posOffset>216790</wp:posOffset>
                </wp:positionV>
                <wp:extent cx="4743450" cy="1270"/>
                <wp:effectExtent l="0" t="0" r="0" b="0"/>
                <wp:wrapTopAndBottom/>
                <wp:docPr id="2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74345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7470"/>
                            <a:gd name="gd4" fmla="val 0"/>
                            <a:gd name="gd5" fmla="*/ w 0 7470"/>
                            <a:gd name="gd6" fmla="*/ h 0 1"/>
                            <a:gd name="gd7" fmla="*/ w 21600 747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747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7470" h="1" fill="norm" stroke="1" extrusionOk="0"/>
                          </a:pathLst>
                        </a:custGeom>
                        <a:noFill/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15728640;o:allowoverlap:true;o:allowincell:true;mso-position-horizontal-relative:page;margin-left:70.92pt;mso-position-horizontal:absolute;mso-position-vertical-relative:line;margin-top:17.07pt;mso-position-vertical:absolute;width:373.50pt;height:0.10pt;mso-wrap-distance-left:0.00pt;mso-wrap-distance-top:0.00pt;mso-wrap-distance-right:0.00pt;mso-wrap-distance-bottom:0.00pt;visibility:visible;" path="m0,0l100000,0ee" coordsize="100000,100000" filled="f" strokecolor="#000000" strokeweight="0.65pt">
                <v:path textboxrect="0,0,289155,-2147483648"/>
                <v:stroke dashstyle="solid"/>
                <w10:wrap type="topAndBottom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 w:before="7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 w:before="60"/>
        <w:ind w:left="178"/>
        <w:rPr>
          <w:sz w:val="24"/>
          <w:szCs w:val="24"/>
        </w:rPr>
      </w:pPr>
      <w:r>
        <w:rPr>
          <w:sz w:val="24"/>
          <w:szCs w:val="24"/>
        </w:rPr>
        <w:t xml:space="preserve">Důležité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informace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zdravotníkovi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(užívané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léky,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dieta)</w:t>
      </w:r>
      <w:r>
        <w:rPr>
          <w:spacing w:val="-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128" behindDoc="1" locked="0" layoutInCell="1" allowOverlap="1">
                <wp:simplePos x="0" y="0"/>
                <wp:positionH relativeFrom="page">
                  <wp:posOffset>900659</wp:posOffset>
                </wp:positionH>
                <wp:positionV relativeFrom="line">
                  <wp:posOffset>217216</wp:posOffset>
                </wp:positionV>
                <wp:extent cx="5819140" cy="1270"/>
                <wp:effectExtent l="0" t="0" r="0" b="0"/>
                <wp:wrapTopAndBottom/>
                <wp:docPr id="3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1914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163"/>
                            <a:gd name="gd4" fmla="val 0"/>
                            <a:gd name="gd5" fmla="*/ w 0 9164"/>
                            <a:gd name="gd6" fmla="*/ h 0 1"/>
                            <a:gd name="gd7" fmla="*/ w 21600 9164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164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164" h="1" fill="norm" stroke="1" extrusionOk="0"/>
                          </a:pathLst>
                        </a:custGeom>
                        <a:noFill/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15728128;o:allowoverlap:true;o:allowincell:true;mso-position-horizontal-relative:page;margin-left:70.92pt;mso-position-horizontal:absolute;mso-position-vertical-relative:line;margin-top:17.10pt;mso-position-vertical:absolute;width:458.20pt;height:0.10pt;mso-wrap-distance-left:0.00pt;mso-wrap-distance-top:0.00pt;mso-wrap-distance-right:0.00pt;mso-wrap-distance-bottom:0.00pt;visibility:visible;" path="m0,0l99988,0ee" coordsize="100000,100000" filled="f" strokecolor="#000000" strokeweight="0.65pt">
                <v:path textboxrect="0,0,235703,-2147483648"/>
                <v:stroke dashstyle="solid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7616" behindDoc="1" locked="0" layoutInCell="1" allowOverlap="1">
                <wp:simplePos x="0" y="0"/>
                <wp:positionH relativeFrom="page">
                  <wp:posOffset>900659</wp:posOffset>
                </wp:positionH>
                <wp:positionV relativeFrom="line">
                  <wp:posOffset>449620</wp:posOffset>
                </wp:positionV>
                <wp:extent cx="5565775" cy="1270"/>
                <wp:effectExtent l="0" t="0" r="0" b="0"/>
                <wp:wrapTopAndBottom/>
                <wp:docPr id="4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8765"/>
                            <a:gd name="gd4" fmla="val 0"/>
                            <a:gd name="gd5" fmla="*/ w 0 8765"/>
                            <a:gd name="gd6" fmla="*/ h 0 1"/>
                            <a:gd name="gd7" fmla="*/ w 21600 8765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8765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8765" h="1" fill="norm" stroke="1" extrusionOk="0"/>
                          </a:pathLst>
                        </a:custGeom>
                        <a:noFill/>
                        <a:ln w="82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5727616;o:allowoverlap:true;o:allowincell:true;mso-position-horizontal-relative:page;margin-left:70.92pt;mso-position-horizontal:absolute;mso-position-vertical-relative:line;margin-top:35.40pt;mso-position-vertical:absolute;width:438.25pt;height:0.10pt;mso-wrap-distance-left:0.00pt;mso-wrap-distance-top:0.00pt;mso-wrap-distance-right:0.00pt;mso-wrap-distance-bottom:0.00pt;visibility:visible;" path="m0,0l100000,0ee" coordsize="100000,100000" filled="f" strokecolor="#000000" strokeweight="0.65pt">
                <v:path textboxrect="0,0,246432,-2147483648"/>
                <v:stroke dashstyle="solid"/>
                <w10:wrap type="topAndBottom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 w:before="5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 w:before="6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 w:before="6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 w:before="60"/>
        <w:ind w:left="178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Toto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prohlášení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nesmí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být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staršího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data,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než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jeden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den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před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odjezdem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na</w:t>
      </w:r>
      <w:r>
        <w:rPr>
          <w:spacing w:val="-4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zotavovací</w:t>
      </w:r>
      <w:r>
        <w:rPr>
          <w:spacing w:val="-5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 xml:space="preserve">pobyt.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 w:before="2"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tabs>
          <w:tab w:val="left" w:leader="none" w:pos="4426"/>
        </w:tabs>
        <w:spacing w:before="60"/>
        <w:ind w:left="178"/>
        <w:rPr>
          <w:sz w:val="24"/>
          <w:szCs w:val="24"/>
        </w:rPr>
      </w:pPr>
      <w:r>
        <w:rPr>
          <w:sz w:val="24"/>
          <w:szCs w:val="24"/>
        </w:rPr>
        <w:t xml:space="preserve">V</w:t>
      </w:r>
      <w:r>
        <w:rPr>
          <w:spacing w:val="-4"/>
          <w:sz w:val="24"/>
          <w:szCs w:val="24"/>
        </w:rPr>
        <w:t xml:space="preserve"> Mokrovratech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dne</w:t>
      </w:r>
      <w:r>
        <w:rPr>
          <w:sz w:val="24"/>
          <w:szCs w:val="24"/>
        </w:rPr>
        <w:tab/>
        <w:t xml:space="preserve">Podpis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zákonného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zástupce: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35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continuous"/>
      <w:pgSz w:h="16840" w:orient="landscape" w:w="11900"/>
      <w:pgMar w:top="320" w:right="1160" w:bottom="280" w:left="124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3">
    <w:name w:val="No Spacing"/>
    <w:uiPriority w:val="1"/>
    <w:qFormat/>
    <w:pPr>
      <w:pBdr/>
      <w:spacing w:after="0" w:before="0" w:line="240" w:lineRule="auto"/>
      <w:ind/>
    </w:pPr>
  </w:style>
  <w:style w:type="character" w:styleId="674">
    <w:name w:val="Title Char"/>
    <w:basedOn w:val="831"/>
    <w:link w:val="836"/>
    <w:uiPriority w:val="10"/>
    <w:pPr>
      <w:pBdr/>
      <w:spacing/>
      <w:ind/>
    </w:pPr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pPr>
      <w:pBdr/>
      <w:spacing/>
      <w:ind/>
    </w:pPr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pBdr/>
      <w:spacing/>
      <w:ind w:right="720" w:left="720"/>
    </w:pPr>
    <w:rPr>
      <w:i/>
    </w:rPr>
  </w:style>
  <w:style w:type="character" w:styleId="678">
    <w:name w:val="Quote Char"/>
    <w:link w:val="677"/>
    <w:uiPriority w:val="29"/>
    <w:pPr>
      <w:pBdr/>
      <w:spacing/>
      <w:ind/>
    </w:pPr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0">
    <w:name w:val="Intense Quote Char"/>
    <w:link w:val="679"/>
    <w:uiPriority w:val="30"/>
    <w:pPr>
      <w:pBdr/>
      <w:spacing/>
      <w:ind/>
    </w:pPr>
    <w:rPr>
      <w:i/>
    </w:rPr>
  </w:style>
  <w:style w:type="paragraph" w:styleId="681">
    <w:name w:val="Header"/>
    <w:basedOn w:val="834"/>
    <w:link w:val="682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2">
    <w:name w:val="Header Char"/>
    <w:basedOn w:val="831"/>
    <w:link w:val="681"/>
    <w:uiPriority w:val="99"/>
    <w:pPr>
      <w:pBdr/>
      <w:spacing/>
      <w:ind/>
    </w:pPr>
  </w:style>
  <w:style w:type="paragraph" w:styleId="683">
    <w:name w:val="Footer"/>
    <w:basedOn w:val="834"/>
    <w:link w:val="68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4">
    <w:name w:val="Footer Char"/>
    <w:basedOn w:val="831"/>
    <w:link w:val="683"/>
    <w:uiPriority w:val="99"/>
    <w:pPr>
      <w:pBdr/>
      <w:spacing/>
      <w:ind/>
    </w:pPr>
  </w:style>
  <w:style w:type="paragraph" w:styleId="685">
    <w:name w:val="Caption"/>
    <w:basedOn w:val="834"/>
    <w:next w:val="834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  <w:pPr>
      <w:pBdr/>
      <w:spacing/>
      <w:ind/>
    </w:pPr>
  </w:style>
  <w:style w:type="table" w:styleId="687">
    <w:name w:val="Table Grid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Table Grid Light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1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2"/>
    <w:basedOn w:val="6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5">
    <w:name w:val="Footnote Text Char"/>
    <w:link w:val="814"/>
    <w:uiPriority w:val="99"/>
    <w:pPr>
      <w:pBdr/>
      <w:spacing/>
      <w:ind/>
    </w:pPr>
    <w:rPr>
      <w:sz w:val="18"/>
    </w:rPr>
  </w:style>
  <w:style w:type="character" w:styleId="816">
    <w:name w:val="footnote reference"/>
    <w:basedOn w:val="831"/>
    <w:uiPriority w:val="99"/>
    <w:unhideWhenUsed/>
    <w:pPr>
      <w:pBdr/>
      <w:spacing/>
      <w:ind/>
    </w:pPr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8">
    <w:name w:val="Endnote Text Char"/>
    <w:link w:val="817"/>
    <w:uiPriority w:val="99"/>
    <w:pPr>
      <w:pBdr/>
      <w:spacing/>
      <w:ind/>
    </w:pPr>
    <w:rPr>
      <w:sz w:val="20"/>
    </w:rPr>
  </w:style>
  <w:style w:type="character" w:styleId="819">
    <w:name w:val="endnote reference"/>
    <w:basedOn w:val="831"/>
    <w:uiPriority w:val="99"/>
    <w:semiHidden/>
    <w:unhideWhenUsed/>
    <w:pPr>
      <w:pBdr/>
      <w:spacing/>
      <w:ind/>
    </w:pPr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pBdr/>
      <w:spacing w:after="57"/>
      <w:ind w:right="0" w:firstLine="0" w:left="0"/>
    </w:pPr>
  </w:style>
  <w:style w:type="paragraph" w:styleId="821">
    <w:name w:val="toc 2"/>
    <w:basedOn w:val="834"/>
    <w:next w:val="834"/>
    <w:uiPriority w:val="39"/>
    <w:unhideWhenUsed/>
    <w:pPr>
      <w:pBdr/>
      <w:spacing w:after="57"/>
      <w:ind w:right="0" w:firstLine="0" w:left="283"/>
    </w:pPr>
  </w:style>
  <w:style w:type="paragraph" w:styleId="822">
    <w:name w:val="toc 3"/>
    <w:basedOn w:val="834"/>
    <w:next w:val="834"/>
    <w:uiPriority w:val="39"/>
    <w:unhideWhenUsed/>
    <w:pPr>
      <w:pBdr/>
      <w:spacing w:after="57"/>
      <w:ind w:right="0" w:firstLine="0" w:left="567"/>
    </w:pPr>
  </w:style>
  <w:style w:type="paragraph" w:styleId="823">
    <w:name w:val="toc 4"/>
    <w:basedOn w:val="834"/>
    <w:next w:val="834"/>
    <w:uiPriority w:val="39"/>
    <w:unhideWhenUsed/>
    <w:pPr>
      <w:pBdr/>
      <w:spacing w:after="57"/>
      <w:ind w:right="0" w:firstLine="0" w:left="850"/>
    </w:pPr>
  </w:style>
  <w:style w:type="paragraph" w:styleId="824">
    <w:name w:val="toc 5"/>
    <w:basedOn w:val="834"/>
    <w:next w:val="834"/>
    <w:uiPriority w:val="39"/>
    <w:unhideWhenUsed/>
    <w:pPr>
      <w:pBdr/>
      <w:spacing w:after="57"/>
      <w:ind w:right="0" w:firstLine="0" w:left="1134"/>
    </w:pPr>
  </w:style>
  <w:style w:type="paragraph" w:styleId="825">
    <w:name w:val="toc 6"/>
    <w:basedOn w:val="834"/>
    <w:next w:val="834"/>
    <w:uiPriority w:val="39"/>
    <w:unhideWhenUsed/>
    <w:pPr>
      <w:pBdr/>
      <w:spacing w:after="57"/>
      <w:ind w:right="0" w:firstLine="0" w:left="1417"/>
    </w:pPr>
  </w:style>
  <w:style w:type="paragraph" w:styleId="826">
    <w:name w:val="toc 7"/>
    <w:basedOn w:val="834"/>
    <w:next w:val="834"/>
    <w:uiPriority w:val="39"/>
    <w:unhideWhenUsed/>
    <w:pPr>
      <w:pBdr/>
      <w:spacing w:after="57"/>
      <w:ind w:right="0" w:firstLine="0" w:left="1701"/>
    </w:pPr>
  </w:style>
  <w:style w:type="paragraph" w:styleId="827">
    <w:name w:val="toc 8"/>
    <w:basedOn w:val="834"/>
    <w:next w:val="834"/>
    <w:uiPriority w:val="39"/>
    <w:unhideWhenUsed/>
    <w:pPr>
      <w:pBdr/>
      <w:spacing w:after="57"/>
      <w:ind w:right="0" w:firstLine="0" w:left="1984"/>
    </w:pPr>
  </w:style>
  <w:style w:type="paragraph" w:styleId="828">
    <w:name w:val="toc 9"/>
    <w:basedOn w:val="834"/>
    <w:next w:val="834"/>
    <w:uiPriority w:val="39"/>
    <w:unhideWhenUsed/>
    <w:pPr>
      <w:pBdr/>
      <w:spacing w:after="57"/>
      <w:ind w:right="0" w:firstLine="0" w:left="2268"/>
    </w:pPr>
  </w:style>
  <w:style w:type="paragraph" w:styleId="829">
    <w:name w:val="TOC Heading"/>
    <w:uiPriority w:val="39"/>
    <w:unhideWhenUsed/>
    <w:pPr>
      <w:pBdr/>
      <w:spacing/>
      <w:ind/>
    </w:pPr>
  </w:style>
  <w:style w:type="paragraph" w:styleId="830">
    <w:name w:val="table of figures"/>
    <w:basedOn w:val="834"/>
    <w:next w:val="834"/>
    <w:uiPriority w:val="99"/>
    <w:unhideWhenUsed/>
    <w:pPr>
      <w:pBdr/>
      <w:spacing w:after="0" w:afterAutospacing="0"/>
      <w:ind/>
    </w:pPr>
  </w:style>
  <w:style w:type="character" w:styleId="831" w:default="1">
    <w:name w:val="Default Paragraph Font"/>
    <w:uiPriority w:val="1"/>
    <w:semiHidden/>
    <w:unhideWhenUsed/>
    <w:pPr>
      <w:pBdr/>
      <w:spacing/>
      <w:ind/>
    </w:pPr>
  </w:style>
  <w:style w:type="table" w:styleId="832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3" w:default="1">
    <w:name w:val="No List"/>
    <w:uiPriority w:val="99"/>
    <w:semiHidden/>
    <w:unhideWhenUsed/>
    <w:pPr>
      <w:pBdr/>
      <w:spacing/>
      <w:ind/>
    </w:pPr>
  </w:style>
  <w:style w:type="paragraph" w:styleId="834" w:default="1">
    <w:name w:val="Normal"/>
    <w:uiPriority w:val="1"/>
    <w:qFormat/>
    <w:pPr>
      <w:pBdr/>
      <w:spacing/>
      <w:ind/>
    </w:pPr>
    <w:rPr>
      <w:rFonts w:ascii="Calibri" w:hAnsi="Calibri" w:eastAsia="Calibri" w:cs="Calibri"/>
      <w:lang w:val="cs-CZ" w:eastAsia="en-US" w:bidi="ar-SA"/>
    </w:rPr>
  </w:style>
  <w:style w:type="paragraph" w:styleId="835">
    <w:name w:val="Body Text"/>
    <w:basedOn w:val="834"/>
    <w:uiPriority w:val="1"/>
    <w:qFormat/>
    <w:pPr>
      <w:pBdr/>
      <w:spacing/>
      <w:ind/>
    </w:pPr>
    <w:rPr>
      <w:rFonts w:ascii="Calibri" w:hAnsi="Calibri" w:eastAsia="Calibri" w:cs="Calibri"/>
      <w:sz w:val="20"/>
      <w:szCs w:val="20"/>
      <w:lang w:val="cs-CZ" w:eastAsia="en-US" w:bidi="ar-SA"/>
    </w:rPr>
  </w:style>
  <w:style w:type="paragraph" w:styleId="836">
    <w:name w:val="Title"/>
    <w:basedOn w:val="834"/>
    <w:uiPriority w:val="1"/>
    <w:qFormat/>
    <w:pPr>
      <w:pBdr/>
      <w:spacing w:before="27"/>
      <w:ind w:right="1088" w:left="1705"/>
      <w:jc w:val="center"/>
    </w:pPr>
    <w:rPr>
      <w:rFonts w:ascii="Calibri" w:hAnsi="Calibri" w:eastAsia="Calibri" w:cs="Calibri"/>
      <w:b/>
      <w:bCs/>
      <w:sz w:val="36"/>
      <w:szCs w:val="36"/>
      <w:lang w:val="cs-CZ" w:eastAsia="en-US" w:bidi="ar-SA"/>
    </w:rPr>
  </w:style>
  <w:style w:type="paragraph" w:styleId="837">
    <w:name w:val="List Paragraph"/>
    <w:basedOn w:val="834"/>
    <w:uiPriority w:val="1"/>
    <w:qFormat/>
    <w:pPr>
      <w:pBdr/>
      <w:spacing/>
      <w:ind/>
    </w:pPr>
    <w:rPr>
      <w:lang w:val="cs-CZ" w:eastAsia="en-US" w:bidi="ar-SA"/>
    </w:rPr>
  </w:style>
  <w:style w:type="paragraph" w:styleId="838">
    <w:name w:val="Table Paragraph"/>
    <w:basedOn w:val="834"/>
    <w:uiPriority w:val="1"/>
    <w:qFormat/>
    <w:pPr>
      <w:pBdr/>
      <w:spacing/>
      <w:ind w:left="50"/>
    </w:pPr>
    <w:rPr>
      <w:rFonts w:ascii="Calibri" w:hAnsi="Calibri" w:eastAsia="Calibri" w:cs="Calibri"/>
      <w:lang w:val="cs-CZ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prohlášení zákonných zástupců o bezinfekčnosti.docx</dc:title>
  <dc:creator>user</dc:creator>
  <cp:revision>2</cp:revision>
  <dcterms:created xsi:type="dcterms:W3CDTF">2023-02-21T08:12:57Z</dcterms:created>
  <dcterms:modified xsi:type="dcterms:W3CDTF">2024-01-07T10:21:51Z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2023-02-21T00:00:00Z</vt:filetime>
  </property>
  <property fmtid="{D5CDD505-2E9C-101B-9397-08002B2CF9AE}" pid="5" name="Producer">
    <vt:lpwstr>Acrobat Distiller 10.1.16 (Windows)</vt:lpwstr>
  </property>
</Properties>
</file>