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F" w:rsidRPr="009A78B7" w:rsidRDefault="00C8786F" w:rsidP="00C8786F">
      <w:r w:rsidRPr="009A78B7">
        <w:rPr>
          <w:noProof/>
          <w:lang w:eastAsia="cs-CZ"/>
        </w:rPr>
        <w:drawing>
          <wp:inline distT="0" distB="0" distL="0" distR="0" wp14:anchorId="489D7B24" wp14:editId="5C8A01D9">
            <wp:extent cx="5761990" cy="896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84" w:rsidRPr="009A78B7" w:rsidRDefault="00A26484" w:rsidP="00A26484"/>
    <w:p w:rsidR="00A26484" w:rsidRPr="009A78B7" w:rsidRDefault="00A26484" w:rsidP="00A26484">
      <w:pPr>
        <w:pStyle w:val="Zkladntext"/>
        <w:ind w:right="200"/>
        <w:jc w:val="both"/>
        <w:rPr>
          <w:sz w:val="22"/>
          <w:szCs w:val="22"/>
          <w:lang w:val="cs-CZ"/>
        </w:rPr>
      </w:pPr>
    </w:p>
    <w:tbl>
      <w:tblPr>
        <w:tblW w:w="9993" w:type="dxa"/>
        <w:tblInd w:w="-781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922"/>
        <w:gridCol w:w="4442"/>
        <w:gridCol w:w="189"/>
        <w:gridCol w:w="360"/>
        <w:gridCol w:w="360"/>
        <w:gridCol w:w="360"/>
        <w:gridCol w:w="360"/>
      </w:tblGrid>
      <w:tr w:rsidR="00A26484" w:rsidRPr="00FF6B6B" w:rsidTr="0028763E">
        <w:trPr>
          <w:trHeight w:val="624"/>
        </w:trPr>
        <w:tc>
          <w:tcPr>
            <w:tcW w:w="3922" w:type="dxa"/>
            <w:noWrap/>
            <w:vAlign w:val="bottom"/>
            <w:hideMark/>
          </w:tcPr>
          <w:p w:rsidR="00A26484" w:rsidRPr="00FF6B6B" w:rsidRDefault="00A26484" w:rsidP="000C3447">
            <w:pPr>
              <w:pStyle w:val="Nadpis1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442" w:type="dxa"/>
            <w:noWrap/>
            <w:vAlign w:val="bottom"/>
            <w:hideMark/>
          </w:tcPr>
          <w:p w:rsidR="00A26484" w:rsidRPr="00FF6B6B" w:rsidRDefault="005359DC" w:rsidP="000C3447">
            <w:pPr>
              <w:pStyle w:val="Bezmezer"/>
              <w:rPr>
                <w:sz w:val="32"/>
                <w:szCs w:val="32"/>
              </w:rPr>
            </w:pPr>
            <w:r w:rsidRPr="00FF6B6B">
              <w:rPr>
                <w:sz w:val="32"/>
                <w:szCs w:val="32"/>
              </w:rPr>
              <w:t>ŠKOLNÍ ROK 2023/2024</w:t>
            </w:r>
          </w:p>
        </w:tc>
        <w:tc>
          <w:tcPr>
            <w:tcW w:w="189" w:type="dxa"/>
            <w:noWrap/>
            <w:vAlign w:val="bottom"/>
            <w:hideMark/>
          </w:tcPr>
          <w:p w:rsidR="00A26484" w:rsidRPr="00FF6B6B" w:rsidRDefault="00A26484" w:rsidP="0028763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A26484" w:rsidRPr="00FF6B6B" w:rsidRDefault="00A26484" w:rsidP="0028763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A26484" w:rsidRPr="00FF6B6B" w:rsidRDefault="00A26484" w:rsidP="0028763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A26484" w:rsidRPr="00FF6B6B" w:rsidRDefault="00A26484" w:rsidP="0028763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A26484" w:rsidRPr="00FF6B6B" w:rsidRDefault="00A26484" w:rsidP="0028763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6B09E9" w:rsidRPr="00FF6B6B" w:rsidRDefault="006B09E9" w:rsidP="0028763E">
      <w:pPr>
        <w:jc w:val="center"/>
        <w:rPr>
          <w:sz w:val="32"/>
          <w:szCs w:val="32"/>
        </w:rPr>
      </w:pPr>
    </w:p>
    <w:p w:rsidR="00A26484" w:rsidRPr="00FF6B6B" w:rsidRDefault="00A26484" w:rsidP="0028763E">
      <w:pPr>
        <w:jc w:val="center"/>
        <w:rPr>
          <w:b/>
          <w:i/>
          <w:sz w:val="32"/>
          <w:szCs w:val="32"/>
        </w:rPr>
      </w:pPr>
      <w:r w:rsidRPr="00FF6B6B">
        <w:rPr>
          <w:b/>
          <w:i/>
          <w:sz w:val="32"/>
          <w:szCs w:val="32"/>
        </w:rPr>
        <w:t>TŘÍDNÍ VZDĚLÁVACÍ PROGRAM</w:t>
      </w:r>
    </w:p>
    <w:p w:rsidR="00A26484" w:rsidRPr="00FF6B6B" w:rsidRDefault="00A26484" w:rsidP="00C8786F">
      <w:pPr>
        <w:rPr>
          <w:b/>
          <w:i/>
          <w:sz w:val="32"/>
          <w:szCs w:val="32"/>
        </w:rPr>
      </w:pPr>
    </w:p>
    <w:p w:rsidR="00A26484" w:rsidRPr="00FF6B6B" w:rsidRDefault="00B35B47" w:rsidP="00B35B47">
      <w:pPr>
        <w:jc w:val="center"/>
        <w:rPr>
          <w:b/>
          <w:i/>
          <w:color w:val="FF0000"/>
          <w:sz w:val="32"/>
          <w:szCs w:val="32"/>
        </w:rPr>
      </w:pPr>
      <w:r w:rsidRPr="00FF6B6B">
        <w:rPr>
          <w:b/>
          <w:i/>
          <w:color w:val="FF0000"/>
          <w:sz w:val="32"/>
          <w:szCs w:val="32"/>
        </w:rPr>
        <w:t>„Tajemství proutěného košíku“</w:t>
      </w:r>
    </w:p>
    <w:p w:rsidR="00B72D1A" w:rsidRPr="00FF6B6B" w:rsidRDefault="00B72D1A" w:rsidP="00B72D1A">
      <w:pPr>
        <w:rPr>
          <w:sz w:val="32"/>
          <w:szCs w:val="32"/>
        </w:rPr>
      </w:pPr>
      <w:r w:rsidRPr="00FF6B6B">
        <w:rPr>
          <w:sz w:val="32"/>
          <w:szCs w:val="32"/>
        </w:rPr>
        <w:t>V každé pohádce se prolínají jednotlivé rámcové cíle, kterými se dítě něco naučí a pozná, osvojí si základní hodnoty společnosti a má možnost projevi</w:t>
      </w:r>
      <w:r w:rsidR="00C62D61" w:rsidRPr="00FF6B6B">
        <w:rPr>
          <w:sz w:val="32"/>
          <w:szCs w:val="32"/>
        </w:rPr>
        <w:t xml:space="preserve">t se jako samostatná osobnost, </w:t>
      </w:r>
      <w:r w:rsidRPr="00FF6B6B">
        <w:rPr>
          <w:sz w:val="32"/>
          <w:szCs w:val="32"/>
        </w:rPr>
        <w:t xml:space="preserve">ale také klíčové kompetence, jejichž výběr vychází z potřeb dětí, daných </w:t>
      </w:r>
      <w:proofErr w:type="gramStart"/>
      <w:r w:rsidRPr="00FF6B6B">
        <w:rPr>
          <w:sz w:val="32"/>
          <w:szCs w:val="32"/>
        </w:rPr>
        <w:t xml:space="preserve">situací </w:t>
      </w:r>
      <w:r w:rsidR="00FF6B6B">
        <w:rPr>
          <w:sz w:val="32"/>
          <w:szCs w:val="32"/>
        </w:rPr>
        <w:t xml:space="preserve">            </w:t>
      </w:r>
      <w:r w:rsidRPr="00FF6B6B">
        <w:rPr>
          <w:sz w:val="32"/>
          <w:szCs w:val="32"/>
        </w:rPr>
        <w:t>a obsahu</w:t>
      </w:r>
      <w:proofErr w:type="gramEnd"/>
      <w:r w:rsidRPr="00FF6B6B">
        <w:rPr>
          <w:sz w:val="32"/>
          <w:szCs w:val="32"/>
        </w:rPr>
        <w:t xml:space="preserve"> pohádky.</w:t>
      </w:r>
      <w:bookmarkStart w:id="0" w:name="_GoBack"/>
      <w:bookmarkEnd w:id="0"/>
    </w:p>
    <w:p w:rsidR="00B72D1A" w:rsidRPr="00FF6B6B" w:rsidRDefault="00B72D1A" w:rsidP="00B72D1A">
      <w:pPr>
        <w:rPr>
          <w:sz w:val="32"/>
          <w:szCs w:val="32"/>
        </w:rPr>
      </w:pPr>
      <w:r w:rsidRPr="00FF6B6B">
        <w:rPr>
          <w:sz w:val="32"/>
          <w:szCs w:val="32"/>
        </w:rPr>
        <w:t>Volba pohádky a obsahu jednotlivých vzdělávacích plánů odpovídá věkovým m</w:t>
      </w:r>
      <w:r w:rsidR="00FF6B6B">
        <w:rPr>
          <w:sz w:val="32"/>
          <w:szCs w:val="32"/>
        </w:rPr>
        <w:t xml:space="preserve">ožnostem </w:t>
      </w:r>
      <w:r w:rsidRPr="00FF6B6B">
        <w:rPr>
          <w:sz w:val="32"/>
          <w:szCs w:val="32"/>
        </w:rPr>
        <w:t>a zkušenostem dětí.</w:t>
      </w:r>
    </w:p>
    <w:p w:rsidR="00B72D1A" w:rsidRPr="00FF6B6B" w:rsidRDefault="00B72D1A" w:rsidP="00B72D1A">
      <w:pPr>
        <w:rPr>
          <w:sz w:val="32"/>
          <w:szCs w:val="32"/>
        </w:rPr>
      </w:pPr>
      <w:r w:rsidRPr="00FF6B6B">
        <w:rPr>
          <w:sz w:val="32"/>
          <w:szCs w:val="32"/>
        </w:rPr>
        <w:t>Navrhovaný výběr cílů a očekávaných výstupů uvedených v ŠVP tvoří základ, který mohou učitelky rozšiřovat podle svého uvážení.</w:t>
      </w:r>
    </w:p>
    <w:p w:rsidR="00B72D1A" w:rsidRPr="00FF6B6B" w:rsidRDefault="00B72D1A" w:rsidP="00B72D1A">
      <w:pPr>
        <w:rPr>
          <w:sz w:val="32"/>
          <w:szCs w:val="32"/>
        </w:rPr>
      </w:pPr>
      <w:r w:rsidRPr="00FF6B6B">
        <w:rPr>
          <w:sz w:val="32"/>
          <w:szCs w:val="32"/>
        </w:rPr>
        <w:t>Nedílnou součástí vzdělávacích plánů je vhodný výběr pohádky, která ovlivňuje plnění jednotlivých témat.</w:t>
      </w:r>
    </w:p>
    <w:p w:rsidR="006B09E9" w:rsidRPr="00FF6B6B" w:rsidRDefault="006B09E9" w:rsidP="006B09E9">
      <w:pPr>
        <w:rPr>
          <w:color w:val="FF0000"/>
          <w:sz w:val="32"/>
          <w:szCs w:val="32"/>
        </w:rPr>
      </w:pPr>
    </w:p>
    <w:p w:rsidR="00C62D61" w:rsidRPr="009A78B7" w:rsidRDefault="00C62D61" w:rsidP="006B09E9">
      <w:pPr>
        <w:rPr>
          <w:color w:val="FF0000"/>
        </w:rPr>
      </w:pPr>
    </w:p>
    <w:p w:rsidR="00C62D61" w:rsidRPr="009A78B7" w:rsidRDefault="00C62D61" w:rsidP="006B09E9">
      <w:pPr>
        <w:rPr>
          <w:color w:val="FF0000"/>
        </w:rPr>
      </w:pPr>
    </w:p>
    <w:p w:rsidR="00C62D61" w:rsidRPr="009A78B7" w:rsidRDefault="00C62D61" w:rsidP="006B09E9">
      <w:pPr>
        <w:rPr>
          <w:color w:val="FF0000"/>
        </w:rPr>
      </w:pPr>
    </w:p>
    <w:p w:rsidR="00C62D61" w:rsidRPr="009A78B7" w:rsidRDefault="00C62D61" w:rsidP="006B09E9">
      <w:pPr>
        <w:rPr>
          <w:color w:val="FF0000"/>
        </w:rPr>
      </w:pPr>
    </w:p>
    <w:p w:rsidR="00E20D20" w:rsidRDefault="00E20D20" w:rsidP="006B09E9">
      <w:pPr>
        <w:rPr>
          <w:color w:val="FF0000"/>
        </w:rPr>
      </w:pPr>
    </w:p>
    <w:p w:rsidR="003374C0" w:rsidRDefault="003374C0" w:rsidP="006B09E9">
      <w:pPr>
        <w:rPr>
          <w:color w:val="FF0000"/>
        </w:rPr>
      </w:pPr>
    </w:p>
    <w:p w:rsidR="003374C0" w:rsidRDefault="003374C0" w:rsidP="006B09E9">
      <w:pPr>
        <w:rPr>
          <w:color w:val="FF0000"/>
        </w:rPr>
      </w:pPr>
    </w:p>
    <w:p w:rsidR="00A26484" w:rsidRPr="009A78B7" w:rsidRDefault="00A26484" w:rsidP="003374C0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>ZÁŘÍ</w:t>
      </w:r>
    </w:p>
    <w:p w:rsidR="00452F42" w:rsidRPr="009A78B7" w:rsidRDefault="00452F42" w:rsidP="00452F42">
      <w:pPr>
        <w:jc w:val="center"/>
        <w:rPr>
          <w:rFonts w:asciiTheme="majorHAnsi" w:hAnsiTheme="majorHAnsi"/>
          <w:b/>
        </w:rPr>
      </w:pPr>
    </w:p>
    <w:p w:rsidR="00A26484" w:rsidRPr="009A78B7" w:rsidRDefault="00B35B47" w:rsidP="003374C0">
      <w:pPr>
        <w:pStyle w:val="Odstavecseseznamem"/>
        <w:ind w:left="705"/>
        <w:rPr>
          <w:rFonts w:asciiTheme="majorHAnsi" w:hAnsiTheme="majorHAnsi" w:cs="Times New Roman"/>
          <w:i/>
          <w:color w:val="00B050"/>
        </w:rPr>
      </w:pPr>
      <w:r w:rsidRPr="009A78B7">
        <w:rPr>
          <w:rFonts w:asciiTheme="majorHAnsi" w:hAnsiTheme="majorHAnsi" w:cs="Times New Roman"/>
          <w:i/>
          <w:color w:val="00B050"/>
        </w:rPr>
        <w:t>O Palečkovi</w:t>
      </w:r>
    </w:p>
    <w:p w:rsidR="006B09E9" w:rsidRPr="009A78B7" w:rsidRDefault="00B35B47" w:rsidP="003374C0">
      <w:pPr>
        <w:pStyle w:val="Odstavecseseznamem"/>
        <w:ind w:left="705"/>
        <w:rPr>
          <w:rFonts w:asciiTheme="majorHAnsi" w:hAnsiTheme="majorHAnsi" w:cs="Times New Roman"/>
          <w:i/>
          <w:color w:val="00B050"/>
        </w:rPr>
      </w:pPr>
      <w:r w:rsidRPr="009A78B7">
        <w:rPr>
          <w:rFonts w:asciiTheme="majorHAnsi" w:hAnsiTheme="majorHAnsi" w:cs="Times New Roman"/>
          <w:i/>
          <w:color w:val="00B050"/>
        </w:rPr>
        <w:t>O poslušných kůzlátkách</w:t>
      </w:r>
    </w:p>
    <w:p w:rsidR="006B09E9" w:rsidRPr="009A78B7" w:rsidRDefault="006B09E9" w:rsidP="006B09E9">
      <w:pPr>
        <w:pStyle w:val="Odstavecseseznamem"/>
        <w:ind w:left="705"/>
        <w:rPr>
          <w:rFonts w:asciiTheme="majorHAnsi" w:hAnsiTheme="majorHAnsi" w:cs="Times New Roman"/>
          <w:i/>
          <w:color w:val="00B050"/>
        </w:rPr>
      </w:pPr>
    </w:p>
    <w:p w:rsidR="006B09E9" w:rsidRPr="009A78B7" w:rsidRDefault="006B09E9" w:rsidP="00E20D20">
      <w:pPr>
        <w:rPr>
          <w:rFonts w:asciiTheme="majorHAnsi" w:hAnsiTheme="majorHAnsi" w:cs="Times New Roman"/>
          <w:i/>
          <w:color w:val="00B050"/>
        </w:rPr>
      </w:pPr>
      <w:r w:rsidRPr="009A78B7">
        <w:rPr>
          <w:rFonts w:asciiTheme="majorHAnsi" w:hAnsiTheme="majorHAnsi"/>
        </w:rPr>
        <w:t xml:space="preserve"> 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a užívání všech smyslů;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 xml:space="preserve">vytváření zdravých životních návyků a </w:t>
      </w:r>
      <w:proofErr w:type="gramStart"/>
      <w:r w:rsidRPr="009A78B7">
        <w:rPr>
          <w:rFonts w:asciiTheme="majorHAnsi" w:hAnsiTheme="majorHAnsi"/>
        </w:rPr>
        <w:t>postojů</w:t>
      </w:r>
      <w:r w:rsidR="00452F42" w:rsidRPr="009A78B7">
        <w:rPr>
          <w:rFonts w:asciiTheme="majorHAnsi" w:hAnsiTheme="majorHAnsi"/>
        </w:rPr>
        <w:t xml:space="preserve">   </w:t>
      </w:r>
      <w:r w:rsidRPr="009A78B7">
        <w:rPr>
          <w:rFonts w:asciiTheme="majorHAnsi" w:hAnsiTheme="majorHAnsi"/>
        </w:rPr>
        <w:t xml:space="preserve"> jako</w:t>
      </w:r>
      <w:proofErr w:type="gramEnd"/>
      <w:r w:rsidRPr="009A78B7">
        <w:rPr>
          <w:rFonts w:asciiTheme="majorHAnsi" w:hAnsiTheme="majorHAnsi"/>
        </w:rPr>
        <w:t xml:space="preserve"> základů zdravého životního stylu;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poznávání sebe sama, rozvoj ve vztahu k sobě (uvědomění si vlastní identity, získání sebevědomí, sebedůvěry, osobní spokojenosti);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získání relativní citové samostatnosti;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seznamování s pravidly chování ve vztahu k druhému;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osvojení si ele</w:t>
      </w:r>
      <w:r w:rsidR="003374C0">
        <w:rPr>
          <w:rFonts w:asciiTheme="majorHAnsi" w:hAnsiTheme="majorHAnsi"/>
        </w:rPr>
        <w:t xml:space="preserve">mentárních poznatků, schopností </w:t>
      </w:r>
      <w:r w:rsidRPr="009A78B7">
        <w:rPr>
          <w:rFonts w:asciiTheme="majorHAnsi" w:hAnsiTheme="majorHAnsi"/>
        </w:rPr>
        <w:t xml:space="preserve">a dovedností důležitých pro </w:t>
      </w:r>
      <w:proofErr w:type="gramStart"/>
      <w:r w:rsidRPr="009A78B7">
        <w:rPr>
          <w:rFonts w:asciiTheme="majorHAnsi" w:hAnsiTheme="majorHAnsi"/>
        </w:rPr>
        <w:t xml:space="preserve">navazování          </w:t>
      </w:r>
      <w:r w:rsidR="00452F42" w:rsidRPr="009A78B7">
        <w:rPr>
          <w:rFonts w:asciiTheme="majorHAnsi" w:hAnsiTheme="majorHAnsi"/>
        </w:rPr>
        <w:t xml:space="preserve">            </w:t>
      </w:r>
      <w:r w:rsidRPr="009A78B7">
        <w:rPr>
          <w:rFonts w:asciiTheme="majorHAnsi" w:hAnsiTheme="majorHAnsi"/>
        </w:rPr>
        <w:t>a rozvíjení</w:t>
      </w:r>
      <w:proofErr w:type="gramEnd"/>
      <w:r w:rsidRPr="009A78B7">
        <w:rPr>
          <w:rFonts w:asciiTheme="majorHAnsi" w:hAnsiTheme="majorHAnsi"/>
        </w:rPr>
        <w:t xml:space="preserve"> vztahů dítěte k druhým lidem; </w:t>
      </w:r>
    </w:p>
    <w:p w:rsidR="006B09E9" w:rsidRPr="009A78B7" w:rsidRDefault="006B09E9" w:rsidP="006B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seznamování s místem a prostředím, ve kterém dítě žije, a vytváření pozitivního vztahu k němu.</w:t>
      </w:r>
    </w:p>
    <w:p w:rsidR="006B09E9" w:rsidRPr="009A78B7" w:rsidRDefault="006B09E9" w:rsidP="003374C0">
      <w:pPr>
        <w:rPr>
          <w:rFonts w:asciiTheme="majorHAnsi" w:hAnsiTheme="majorHAnsi" w:cs="Times New Roman"/>
        </w:rPr>
      </w:pPr>
    </w:p>
    <w:p w:rsidR="00A26484" w:rsidRPr="009A78B7" w:rsidRDefault="00A26484" w:rsidP="003374C0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>ŘÍJEN</w:t>
      </w:r>
    </w:p>
    <w:p w:rsidR="00FE1A43" w:rsidRPr="009A78B7" w:rsidRDefault="00FE1A43" w:rsidP="000C3447">
      <w:pPr>
        <w:jc w:val="center"/>
        <w:rPr>
          <w:rFonts w:asciiTheme="majorHAnsi" w:hAnsiTheme="majorHAnsi" w:cs="Times New Roman"/>
          <w:b/>
        </w:rPr>
      </w:pPr>
    </w:p>
    <w:p w:rsidR="00A26484" w:rsidRPr="009A78B7" w:rsidRDefault="00B35B47" w:rsidP="000C3447">
      <w:pPr>
        <w:pStyle w:val="Odstavecseseznamem"/>
        <w:spacing w:after="200" w:line="276" w:lineRule="auto"/>
        <w:rPr>
          <w:rFonts w:asciiTheme="majorHAnsi" w:hAnsiTheme="majorHAnsi"/>
          <w:i/>
          <w:color w:val="E36C0A" w:themeColor="accent6" w:themeShade="BF"/>
        </w:rPr>
      </w:pPr>
      <w:r w:rsidRPr="009A78B7">
        <w:rPr>
          <w:rFonts w:asciiTheme="majorHAnsi" w:hAnsiTheme="majorHAnsi"/>
          <w:i/>
          <w:color w:val="FF0000"/>
        </w:rPr>
        <w:t>Větrný silák</w:t>
      </w:r>
    </w:p>
    <w:p w:rsidR="00A26484" w:rsidRPr="003374C0" w:rsidRDefault="00B35B47" w:rsidP="000C3447">
      <w:pPr>
        <w:pStyle w:val="Odstavecseseznamem"/>
        <w:spacing w:after="200" w:line="276" w:lineRule="auto"/>
        <w:rPr>
          <w:rFonts w:asciiTheme="majorHAnsi" w:hAnsiTheme="majorHAnsi"/>
          <w:i/>
          <w:color w:val="FF0000"/>
        </w:rPr>
      </w:pPr>
      <w:r w:rsidRPr="003374C0">
        <w:rPr>
          <w:rFonts w:asciiTheme="majorHAnsi" w:hAnsiTheme="majorHAnsi"/>
          <w:i/>
          <w:color w:val="FF0000"/>
        </w:rPr>
        <w:t>Ušaté jablíčko</w:t>
      </w:r>
    </w:p>
    <w:p w:rsidR="000C3447" w:rsidRPr="009A78B7" w:rsidRDefault="000C3447" w:rsidP="000C3447">
      <w:pPr>
        <w:pStyle w:val="Odstavecseseznamem"/>
        <w:spacing w:after="200" w:line="276" w:lineRule="auto"/>
        <w:rPr>
          <w:rFonts w:asciiTheme="majorHAnsi" w:hAnsiTheme="majorHAnsi"/>
          <w:color w:val="E36C0A" w:themeColor="accent6" w:themeShade="BF"/>
        </w:rPr>
      </w:pPr>
    </w:p>
    <w:p w:rsidR="003374C0" w:rsidRDefault="00AE1C7F" w:rsidP="003374C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9A78B7">
        <w:rPr>
          <w:rFonts w:ascii="Calibri" w:hAnsi="Calibri" w:cs="Calibri"/>
        </w:rPr>
        <w:t>•</w:t>
      </w:r>
      <w:r w:rsidR="000C3447" w:rsidRPr="009A78B7">
        <w:rPr>
          <w:rFonts w:ascii="Calibri" w:hAnsi="Calibri" w:cs="Calibri"/>
        </w:rPr>
        <w:t xml:space="preserve">    </w:t>
      </w:r>
      <w:r w:rsidR="003374C0">
        <w:rPr>
          <w:rFonts w:ascii="Times New Roman" w:eastAsia="Times New Roman" w:hAnsi="Times New Roman" w:cs="Times New Roman"/>
        </w:rPr>
        <w:t>uvědomění</w:t>
      </w:r>
      <w:proofErr w:type="gramEnd"/>
      <w:r w:rsidR="003374C0">
        <w:rPr>
          <w:rFonts w:ascii="Times New Roman" w:eastAsia="Times New Roman" w:hAnsi="Times New Roman" w:cs="Times New Roman"/>
        </w:rPr>
        <w:t xml:space="preserve"> si vlastního těla</w:t>
      </w:r>
      <w:r w:rsidR="000C3447" w:rsidRPr="009A78B7">
        <w:rPr>
          <w:rFonts w:ascii="Times New Roman" w:eastAsia="Times New Roman" w:hAnsi="Times New Roman" w:cs="Times New Roman"/>
        </w:rPr>
        <w:t xml:space="preserve">  </w:t>
      </w:r>
      <w:r w:rsidR="003374C0">
        <w:rPr>
          <w:rFonts w:ascii="Times New Roman" w:eastAsia="Times New Roman" w:hAnsi="Times New Roman" w:cs="Times New Roman"/>
        </w:rPr>
        <w:t xml:space="preserve"> </w:t>
      </w:r>
    </w:p>
    <w:p w:rsidR="00B72D1A" w:rsidRPr="009A78B7" w:rsidRDefault="000C3447" w:rsidP="003374C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9A78B7">
        <w:rPr>
          <w:rFonts w:ascii="Times New Roman" w:eastAsia="Times New Roman" w:hAnsi="Times New Roman" w:cs="Times New Roman"/>
        </w:rPr>
        <w:t>•</w:t>
      </w:r>
      <w:r w:rsidR="00AE1C7F" w:rsidRPr="009A78B7">
        <w:rPr>
          <w:rFonts w:ascii="Times New Roman" w:eastAsia="Times New Roman" w:hAnsi="Times New Roman" w:cs="Times New Roman"/>
        </w:rPr>
        <w:t xml:space="preserve">    </w:t>
      </w:r>
      <w:r w:rsidR="00B72D1A" w:rsidRPr="009A78B7">
        <w:rPr>
          <w:rFonts w:ascii="Times New Roman" w:eastAsia="Times New Roman" w:hAnsi="Times New Roman" w:cs="Times New Roman"/>
        </w:rPr>
        <w:t>osvojení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si věku přiměřených praktických dovedností;</w:t>
      </w:r>
    </w:p>
    <w:p w:rsidR="000C3447" w:rsidRPr="009A78B7" w:rsidRDefault="003374C0" w:rsidP="00337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AE1C7F" w:rsidRPr="009A78B7">
        <w:rPr>
          <w:rFonts w:ascii="Times New Roman" w:eastAsia="Times New Roman" w:hAnsi="Times New Roman" w:cs="Times New Roman"/>
        </w:rPr>
        <w:t xml:space="preserve"> </w:t>
      </w:r>
      <w:proofErr w:type="gramStart"/>
      <w:r w:rsidR="000C3447" w:rsidRPr="009A78B7">
        <w:rPr>
          <w:rFonts w:ascii="Times New Roman" w:eastAsia="Times New Roman" w:hAnsi="Times New Roman" w:cs="Times New Roman"/>
        </w:rPr>
        <w:t>•</w:t>
      </w:r>
      <w:r w:rsidR="00AE1C7F" w:rsidRPr="009A78B7">
        <w:rPr>
          <w:rFonts w:ascii="Times New Roman" w:eastAsia="Times New Roman" w:hAnsi="Times New Roman" w:cs="Times New Roman"/>
        </w:rPr>
        <w:t xml:space="preserve">    </w:t>
      </w:r>
      <w:r w:rsidR="00B72D1A" w:rsidRPr="009A78B7">
        <w:rPr>
          <w:rFonts w:ascii="Times New Roman" w:eastAsia="Times New Roman" w:hAnsi="Times New Roman" w:cs="Times New Roman"/>
        </w:rPr>
        <w:t>rozvoj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řečových schopností a jazykových do</w:t>
      </w:r>
      <w:r w:rsidR="00AE1C7F" w:rsidRPr="009A78B7">
        <w:rPr>
          <w:rFonts w:ascii="Times New Roman" w:eastAsia="Times New Roman" w:hAnsi="Times New Roman" w:cs="Times New Roman"/>
        </w:rPr>
        <w:t xml:space="preserve">vedností receptivních (vnímání, </w:t>
      </w:r>
      <w:r w:rsidR="00B72D1A" w:rsidRPr="009A78B7">
        <w:rPr>
          <w:rFonts w:ascii="Times New Roman" w:eastAsia="Times New Roman" w:hAnsi="Times New Roman" w:cs="Times New Roman"/>
        </w:rPr>
        <w:t>naslouchání, porozumění) i produktivních (výslovnosti, vytváření pojmů, mluvního projevu, vyjadřování);</w:t>
      </w:r>
      <w:r w:rsidR="000C3447" w:rsidRPr="009A78B7">
        <w:rPr>
          <w:rFonts w:ascii="Times New Roman" w:eastAsia="Times New Roman" w:hAnsi="Times New Roman" w:cs="Times New Roman"/>
        </w:rPr>
        <w:t xml:space="preserve"> </w:t>
      </w:r>
    </w:p>
    <w:p w:rsidR="00B72D1A" w:rsidRPr="009A78B7" w:rsidRDefault="000C3447" w:rsidP="003374C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A78B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A78B7">
        <w:rPr>
          <w:rFonts w:ascii="Times New Roman" w:eastAsia="Times New Roman" w:hAnsi="Times New Roman" w:cs="Times New Roman"/>
        </w:rPr>
        <w:t xml:space="preserve">•  </w:t>
      </w:r>
      <w:r w:rsidR="003374C0">
        <w:rPr>
          <w:rFonts w:ascii="Times New Roman" w:eastAsia="Times New Roman" w:hAnsi="Times New Roman" w:cs="Times New Roman"/>
        </w:rPr>
        <w:t xml:space="preserve"> </w:t>
      </w:r>
      <w:r w:rsidR="00B72D1A" w:rsidRPr="009A78B7">
        <w:rPr>
          <w:rFonts w:ascii="Times New Roman" w:eastAsia="Times New Roman" w:hAnsi="Times New Roman" w:cs="Times New Roman"/>
        </w:rPr>
        <w:t>vytváření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pozitivního vztahu k intelektuálním činnostem a k učení, podpora a rozvoj zájmu o učení;</w:t>
      </w:r>
    </w:p>
    <w:p w:rsidR="00B72D1A" w:rsidRPr="009A78B7" w:rsidRDefault="00AE1C7F" w:rsidP="00337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A78B7">
        <w:rPr>
          <w:rFonts w:ascii="Times New Roman" w:eastAsia="Times New Roman" w:hAnsi="Times New Roman" w:cs="Times New Roman"/>
        </w:rPr>
        <w:t xml:space="preserve">    </w:t>
      </w:r>
      <w:r w:rsidR="003374C0">
        <w:rPr>
          <w:rFonts w:ascii="Times New Roman" w:eastAsia="Times New Roman" w:hAnsi="Times New Roman" w:cs="Times New Roman"/>
        </w:rPr>
        <w:t xml:space="preserve">  </w:t>
      </w:r>
      <w:r w:rsidRPr="009A78B7">
        <w:rPr>
          <w:rFonts w:ascii="Times New Roman" w:eastAsia="Times New Roman" w:hAnsi="Times New Roman" w:cs="Times New Roman"/>
        </w:rPr>
        <w:t xml:space="preserve"> </w:t>
      </w:r>
      <w:proofErr w:type="gramStart"/>
      <w:r w:rsidR="000C3447" w:rsidRPr="009A78B7">
        <w:rPr>
          <w:rFonts w:ascii="Times New Roman" w:eastAsia="Times New Roman" w:hAnsi="Times New Roman" w:cs="Times New Roman"/>
        </w:rPr>
        <w:t>•</w:t>
      </w:r>
      <w:r w:rsidR="003374C0">
        <w:rPr>
          <w:rFonts w:ascii="Times New Roman" w:eastAsia="Times New Roman" w:hAnsi="Times New Roman" w:cs="Times New Roman"/>
        </w:rPr>
        <w:t xml:space="preserve">   </w:t>
      </w:r>
      <w:r w:rsidR="00B72D1A" w:rsidRPr="009A78B7">
        <w:rPr>
          <w:rFonts w:ascii="Times New Roman" w:eastAsia="Times New Roman" w:hAnsi="Times New Roman" w:cs="Times New Roman"/>
        </w:rPr>
        <w:t>rozvoj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schopnosti sebeovládání;</w:t>
      </w:r>
    </w:p>
    <w:p w:rsidR="00B72D1A" w:rsidRPr="009A78B7" w:rsidRDefault="00AE1C7F" w:rsidP="003374C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A78B7">
        <w:rPr>
          <w:rFonts w:ascii="Times New Roman" w:eastAsia="Times New Roman" w:hAnsi="Times New Roman" w:cs="Times New Roman"/>
        </w:rPr>
        <w:t xml:space="preserve">  </w:t>
      </w:r>
      <w:proofErr w:type="gramStart"/>
      <w:r w:rsidR="000C3447" w:rsidRPr="009A78B7">
        <w:rPr>
          <w:rFonts w:ascii="Times New Roman" w:eastAsia="Times New Roman" w:hAnsi="Times New Roman" w:cs="Times New Roman"/>
        </w:rPr>
        <w:t>•</w:t>
      </w:r>
      <w:r w:rsidR="003374C0">
        <w:rPr>
          <w:rFonts w:ascii="Times New Roman" w:eastAsia="Times New Roman" w:hAnsi="Times New Roman" w:cs="Times New Roman"/>
        </w:rPr>
        <w:t xml:space="preserve">  </w:t>
      </w:r>
      <w:r w:rsidR="00B72D1A" w:rsidRPr="009A78B7">
        <w:rPr>
          <w:rFonts w:ascii="Times New Roman" w:eastAsia="Times New Roman" w:hAnsi="Times New Roman" w:cs="Times New Roman"/>
        </w:rPr>
        <w:t>posilování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</w:t>
      </w:r>
      <w:r w:rsidR="003374C0">
        <w:rPr>
          <w:rFonts w:ascii="Times New Roman" w:eastAsia="Times New Roman" w:hAnsi="Times New Roman" w:cs="Times New Roman"/>
        </w:rPr>
        <w:t>prosociálního chování ve vztahu</w:t>
      </w:r>
      <w:r w:rsidRPr="009A78B7">
        <w:rPr>
          <w:rFonts w:ascii="Times New Roman" w:eastAsia="Times New Roman" w:hAnsi="Times New Roman" w:cs="Times New Roman"/>
        </w:rPr>
        <w:t xml:space="preserve"> </w:t>
      </w:r>
      <w:r w:rsidR="00B72D1A" w:rsidRPr="009A78B7">
        <w:rPr>
          <w:rFonts w:ascii="Times New Roman" w:eastAsia="Times New Roman" w:hAnsi="Times New Roman" w:cs="Times New Roman"/>
        </w:rPr>
        <w:t xml:space="preserve">k ostatním lidem (v rodině, v mateřské škole, </w:t>
      </w:r>
      <w:r w:rsidR="003374C0">
        <w:rPr>
          <w:rFonts w:ascii="Times New Roman" w:eastAsia="Times New Roman" w:hAnsi="Times New Roman" w:cs="Times New Roman"/>
        </w:rPr>
        <w:t xml:space="preserve">          </w:t>
      </w:r>
      <w:r w:rsidR="00B72D1A" w:rsidRPr="009A78B7">
        <w:rPr>
          <w:rFonts w:ascii="Times New Roman" w:eastAsia="Times New Roman" w:hAnsi="Times New Roman" w:cs="Times New Roman"/>
        </w:rPr>
        <w:t>v dětské herní skupině apod.);</w:t>
      </w:r>
    </w:p>
    <w:p w:rsidR="000C3447" w:rsidRPr="009A78B7" w:rsidRDefault="000C3447" w:rsidP="00337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A78B7">
        <w:rPr>
          <w:rFonts w:ascii="Times New Roman" w:eastAsia="Times New Roman" w:hAnsi="Times New Roman" w:cs="Times New Roman"/>
        </w:rPr>
        <w:lastRenderedPageBreak/>
        <w:t xml:space="preserve">      </w:t>
      </w:r>
      <w:proofErr w:type="gramStart"/>
      <w:r w:rsidRPr="009A78B7">
        <w:rPr>
          <w:rFonts w:ascii="Times New Roman" w:eastAsia="Times New Roman" w:hAnsi="Times New Roman" w:cs="Times New Roman"/>
        </w:rPr>
        <w:t>•</w:t>
      </w:r>
      <w:r w:rsidR="00AE1C7F" w:rsidRPr="009A78B7">
        <w:rPr>
          <w:rFonts w:ascii="Times New Roman" w:eastAsia="Times New Roman" w:hAnsi="Times New Roman" w:cs="Times New Roman"/>
        </w:rPr>
        <w:t xml:space="preserve">     </w:t>
      </w:r>
      <w:r w:rsidR="00B72D1A" w:rsidRPr="009A78B7">
        <w:rPr>
          <w:rFonts w:ascii="Times New Roman" w:eastAsia="Times New Roman" w:hAnsi="Times New Roman" w:cs="Times New Roman"/>
        </w:rPr>
        <w:t>vytváření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prosociálních postojů (rozvoj sociální citlivosti, tolerance, respektu, přizpůsobivosti apod.);</w:t>
      </w:r>
    </w:p>
    <w:p w:rsidR="00B72D1A" w:rsidRPr="009A78B7" w:rsidRDefault="003374C0" w:rsidP="00337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</w:rPr>
        <w:t xml:space="preserve">•    </w:t>
      </w:r>
      <w:r w:rsidR="00B72D1A" w:rsidRPr="009A78B7">
        <w:rPr>
          <w:rFonts w:ascii="Times New Roman" w:eastAsia="Times New Roman" w:hAnsi="Times New Roman" w:cs="Times New Roman"/>
        </w:rPr>
        <w:t>vytváření</w:t>
      </w:r>
      <w:proofErr w:type="gramEnd"/>
      <w:r w:rsidR="00B72D1A" w:rsidRPr="009A78B7">
        <w:rPr>
          <w:rFonts w:ascii="Times New Roman" w:eastAsia="Times New Roman" w:hAnsi="Times New Roman" w:cs="Times New Roman"/>
        </w:rPr>
        <w:t xml:space="preserve"> elementárního povědomí o širším přírodním, kulturním i technickém prostředí, </w:t>
      </w:r>
      <w:r>
        <w:rPr>
          <w:rFonts w:ascii="Times New Roman" w:eastAsia="Times New Roman" w:hAnsi="Times New Roman" w:cs="Times New Roman"/>
        </w:rPr>
        <w:t xml:space="preserve">          </w:t>
      </w:r>
      <w:r w:rsidR="00B72D1A" w:rsidRPr="009A78B7">
        <w:rPr>
          <w:rFonts w:ascii="Times New Roman" w:eastAsia="Times New Roman" w:hAnsi="Times New Roman" w:cs="Times New Roman"/>
        </w:rPr>
        <w:t>o jejich rozmanitosti, vývoji a neustálých proměnách.</w:t>
      </w:r>
    </w:p>
    <w:p w:rsidR="00A26484" w:rsidRPr="009A78B7" w:rsidRDefault="00A26484" w:rsidP="003374C0">
      <w:pPr>
        <w:spacing w:line="240" w:lineRule="auto"/>
        <w:jc w:val="both"/>
      </w:pPr>
    </w:p>
    <w:p w:rsidR="00A26484" w:rsidRPr="009A78B7" w:rsidRDefault="00A26484" w:rsidP="003374C0">
      <w:pPr>
        <w:spacing w:line="240" w:lineRule="auto"/>
        <w:jc w:val="both"/>
        <w:rPr>
          <w:rFonts w:asciiTheme="majorHAnsi" w:hAnsiTheme="majorHAnsi"/>
        </w:rPr>
      </w:pPr>
      <w:r w:rsidRPr="009A78B7">
        <w:rPr>
          <w:rFonts w:asciiTheme="majorHAnsi" w:hAnsiTheme="majorHAnsi"/>
          <w:highlight w:val="yellow"/>
        </w:rPr>
        <w:t>LISTOPAD</w:t>
      </w:r>
    </w:p>
    <w:p w:rsidR="00FE1A43" w:rsidRPr="009A78B7" w:rsidRDefault="00FE1A43" w:rsidP="00FE1A43">
      <w:pPr>
        <w:jc w:val="center"/>
      </w:pPr>
    </w:p>
    <w:p w:rsidR="00A26484" w:rsidRPr="009A78B7" w:rsidRDefault="003374C0" w:rsidP="003374C0">
      <w:pPr>
        <w:rPr>
          <w:rFonts w:asciiTheme="majorHAnsi" w:hAnsiTheme="majorHAnsi"/>
          <w:i/>
          <w:color w:val="C0504D" w:themeColor="accent2"/>
        </w:rPr>
      </w:pPr>
      <w:r>
        <w:rPr>
          <w:rFonts w:asciiTheme="majorHAnsi" w:hAnsiTheme="majorHAnsi"/>
          <w:i/>
          <w:color w:val="C0504D" w:themeColor="accent2"/>
        </w:rPr>
        <w:t xml:space="preserve">    </w:t>
      </w:r>
      <w:r w:rsidR="00B35B47" w:rsidRPr="009A78B7">
        <w:rPr>
          <w:rFonts w:asciiTheme="majorHAnsi" w:hAnsiTheme="majorHAnsi"/>
          <w:i/>
          <w:color w:val="C0504D" w:themeColor="accent2"/>
        </w:rPr>
        <w:t>Podzimní hádání</w:t>
      </w:r>
    </w:p>
    <w:p w:rsidR="00A26484" w:rsidRPr="009A78B7" w:rsidRDefault="00FE1A43" w:rsidP="00FE1A43">
      <w:pPr>
        <w:rPr>
          <w:rFonts w:asciiTheme="majorHAnsi" w:hAnsiTheme="majorHAnsi"/>
          <w:i/>
          <w:color w:val="C0504D" w:themeColor="accent2"/>
        </w:rPr>
      </w:pPr>
      <w:r w:rsidRPr="009A78B7">
        <w:rPr>
          <w:rFonts w:asciiTheme="majorHAnsi" w:hAnsiTheme="majorHAnsi"/>
          <w:i/>
          <w:color w:val="C0504D" w:themeColor="accent2"/>
        </w:rPr>
        <w:t xml:space="preserve">    </w:t>
      </w:r>
      <w:r w:rsidR="00A26484" w:rsidRPr="009A78B7">
        <w:rPr>
          <w:rFonts w:asciiTheme="majorHAnsi" w:hAnsiTheme="majorHAnsi"/>
          <w:i/>
          <w:color w:val="C0504D" w:themeColor="accent2"/>
        </w:rPr>
        <w:t>O zvědavé myšce</w:t>
      </w:r>
    </w:p>
    <w:p w:rsidR="001E3AAD" w:rsidRPr="009A78B7" w:rsidRDefault="001E3AAD" w:rsidP="001E3A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A78B7">
        <w:rPr>
          <w:rFonts w:asciiTheme="majorHAnsi" w:eastAsia="Times New Roman" w:hAnsiTheme="majorHAnsi" w:cs="Times New Roman"/>
        </w:rPr>
        <w:t xml:space="preserve">       </w:t>
      </w:r>
      <w:proofErr w:type="gramStart"/>
      <w:r w:rsidRPr="009A78B7">
        <w:rPr>
          <w:rFonts w:asciiTheme="majorHAnsi" w:eastAsia="Times New Roman" w:hAnsiTheme="majorHAnsi" w:cs="Times New Roman"/>
        </w:rPr>
        <w:t xml:space="preserve">• </w:t>
      </w:r>
      <w:r w:rsidR="00FE1A43" w:rsidRPr="009A78B7">
        <w:rPr>
          <w:rFonts w:asciiTheme="majorHAnsi" w:eastAsia="Times New Roman" w:hAnsiTheme="majorHAnsi" w:cs="Times New Roman"/>
        </w:rPr>
        <w:t xml:space="preserve">    </w:t>
      </w:r>
      <w:r w:rsidRPr="009A78B7">
        <w:rPr>
          <w:rFonts w:asciiTheme="majorHAnsi" w:eastAsia="Times New Roman" w:hAnsiTheme="majorHAnsi" w:cs="Times New Roman"/>
        </w:rPr>
        <w:t>vytvoření</w:t>
      </w:r>
      <w:proofErr w:type="gramEnd"/>
      <w:r w:rsidRPr="009A78B7">
        <w:rPr>
          <w:rFonts w:asciiTheme="majorHAnsi" w:eastAsia="Times New Roman" w:hAnsiTheme="majorHAnsi" w:cs="Times New Roman"/>
        </w:rPr>
        <w:t xml:space="preserve"> povědomí o mezilidských morálních hodnotách</w:t>
      </w:r>
    </w:p>
    <w:p w:rsidR="001E3AAD" w:rsidRPr="009A78B7" w:rsidRDefault="001E3AAD" w:rsidP="001E3AA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A78B7">
        <w:t>rozvoj tvořivosti (tvořivého myšlení, řešení problémů, tvořivého sebevyjádření);</w:t>
      </w:r>
    </w:p>
    <w:p w:rsidR="001E3AAD" w:rsidRPr="009A78B7" w:rsidRDefault="001E3AAD" w:rsidP="001E3AA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A78B7">
        <w:t>vytváření zdravých životních návyků a postojů jako základů zdravého životního stylu</w:t>
      </w:r>
    </w:p>
    <w:p w:rsidR="001E3AAD" w:rsidRPr="009A78B7" w:rsidRDefault="001E3AAD" w:rsidP="001E3AA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A78B7">
        <w:t>posilování přirozených poznávacích citů (zvídavosti, zájmu, radosti z objevování apod.)</w:t>
      </w:r>
    </w:p>
    <w:p w:rsidR="00FE1A43" w:rsidRPr="009A78B7" w:rsidRDefault="001E3AAD" w:rsidP="00691FF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A78B7">
        <w:t>vytvoření povědomí o vlastní sounáležitosti s lidmi, společností</w:t>
      </w:r>
      <w:r w:rsidR="00691FFE" w:rsidRPr="009A78B7">
        <w:t xml:space="preserve">                                                    </w:t>
      </w:r>
      <w:r w:rsidR="00691FFE" w:rsidRPr="009A78B7">
        <w:rPr>
          <w:rFonts w:asciiTheme="majorHAnsi" w:eastAsia="Times New Roman" w:hAnsiTheme="majorHAnsi" w:cs="Times New Roman"/>
        </w:rPr>
        <w:t xml:space="preserve"> </w:t>
      </w:r>
    </w:p>
    <w:p w:rsidR="00C62D61" w:rsidRPr="009A78B7" w:rsidRDefault="00C62D61" w:rsidP="00691FF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A78B7">
        <w:rPr>
          <w:rFonts w:asciiTheme="majorHAnsi" w:eastAsia="Times New Roman" w:hAnsiTheme="majorHAnsi" w:cs="Times New Roman"/>
        </w:rPr>
        <w:t xml:space="preserve">vytváření prosociálních postojů (rozvoj sociální </w:t>
      </w:r>
      <w:r w:rsidR="00FE1A43" w:rsidRPr="009A78B7">
        <w:rPr>
          <w:rFonts w:asciiTheme="majorHAnsi" w:eastAsia="Times New Roman" w:hAnsiTheme="majorHAnsi" w:cs="Times New Roman"/>
        </w:rPr>
        <w:t>citlivosti, tolerance, respektu apod.)</w:t>
      </w:r>
      <w:r w:rsidR="001E3AAD" w:rsidRPr="009A78B7">
        <w:rPr>
          <w:rFonts w:asciiTheme="majorHAnsi" w:eastAsia="Times New Roman" w:hAnsiTheme="majorHAnsi" w:cs="Times New Roman"/>
        </w:rPr>
        <w:t>)</w:t>
      </w:r>
      <w:r w:rsidRPr="009A78B7">
        <w:rPr>
          <w:rFonts w:asciiTheme="majorHAnsi" w:eastAsia="Times New Roman" w:hAnsiTheme="majorHAnsi" w:cs="Times New Roman"/>
        </w:rPr>
        <w:t xml:space="preserve"> </w:t>
      </w:r>
      <w:r w:rsidR="001E3AAD" w:rsidRPr="009A78B7">
        <w:rPr>
          <w:rFonts w:asciiTheme="majorHAnsi" w:eastAsia="Times New Roman" w:hAnsiTheme="majorHAnsi" w:cs="Times New Roman"/>
        </w:rPr>
        <w:t xml:space="preserve"> </w:t>
      </w:r>
    </w:p>
    <w:p w:rsidR="00A26484" w:rsidRPr="009A78B7" w:rsidRDefault="00A26484" w:rsidP="00C83739"/>
    <w:p w:rsidR="00FE1A43" w:rsidRPr="009A78B7" w:rsidRDefault="00FE1A43" w:rsidP="00C83739"/>
    <w:p w:rsidR="00FE1A43" w:rsidRPr="009A78B7" w:rsidRDefault="00FE1A43" w:rsidP="00C83739"/>
    <w:p w:rsidR="00FE1A43" w:rsidRPr="009A78B7" w:rsidRDefault="00FE1A43" w:rsidP="00C83739"/>
    <w:p w:rsidR="00FE1A43" w:rsidRPr="009A78B7" w:rsidRDefault="00FE1A43" w:rsidP="00C83739"/>
    <w:p w:rsidR="00FE1A43" w:rsidRPr="009A78B7" w:rsidRDefault="00FE1A43" w:rsidP="00C83739"/>
    <w:p w:rsidR="00FE1A43" w:rsidRPr="009A78B7" w:rsidRDefault="00FE1A43" w:rsidP="00C83739"/>
    <w:p w:rsidR="00A26484" w:rsidRPr="009A78B7" w:rsidRDefault="00A26484" w:rsidP="003374C0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>PROSINEC</w:t>
      </w:r>
    </w:p>
    <w:p w:rsidR="00C83739" w:rsidRPr="009A78B7" w:rsidRDefault="00535386" w:rsidP="00535386">
      <w:pPr>
        <w:rPr>
          <w:rFonts w:asciiTheme="majorHAnsi" w:hAnsiTheme="majorHAnsi"/>
          <w:i/>
          <w:color w:val="002060"/>
        </w:rPr>
      </w:pPr>
      <w:r w:rsidRPr="009A78B7">
        <w:rPr>
          <w:rFonts w:asciiTheme="majorHAnsi" w:hAnsiTheme="majorHAnsi"/>
          <w:i/>
          <w:color w:val="002060"/>
        </w:rPr>
        <w:t xml:space="preserve">        </w:t>
      </w:r>
      <w:r w:rsidR="00C83739" w:rsidRPr="009A78B7">
        <w:rPr>
          <w:rFonts w:asciiTheme="majorHAnsi" w:hAnsiTheme="majorHAnsi"/>
          <w:i/>
          <w:color w:val="002060"/>
        </w:rPr>
        <w:t>Vánoční tikání</w:t>
      </w:r>
    </w:p>
    <w:p w:rsidR="00A26484" w:rsidRPr="009A78B7" w:rsidRDefault="00535386" w:rsidP="00535386">
      <w:pPr>
        <w:rPr>
          <w:rFonts w:asciiTheme="majorHAnsi" w:hAnsiTheme="majorHAnsi"/>
          <w:i/>
          <w:color w:val="002060"/>
        </w:rPr>
      </w:pPr>
      <w:r w:rsidRPr="009A78B7">
        <w:rPr>
          <w:rFonts w:asciiTheme="majorHAnsi" w:hAnsiTheme="majorHAnsi"/>
          <w:i/>
          <w:color w:val="002060"/>
        </w:rPr>
        <w:t xml:space="preserve">        </w:t>
      </w:r>
      <w:r w:rsidR="00C83739" w:rsidRPr="009A78B7">
        <w:rPr>
          <w:rFonts w:asciiTheme="majorHAnsi" w:hAnsiTheme="majorHAnsi"/>
          <w:i/>
          <w:color w:val="002060"/>
        </w:rPr>
        <w:t>V Betlémě</w:t>
      </w:r>
    </w:p>
    <w:p w:rsidR="00A26484" w:rsidRPr="009A78B7" w:rsidRDefault="00A26484" w:rsidP="00B72D1A">
      <w:pPr>
        <w:ind w:left="360"/>
        <w:rPr>
          <w:rFonts w:asciiTheme="majorHAnsi" w:hAnsiTheme="majorHAnsi"/>
        </w:rPr>
      </w:pP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pohybových schopností a zdokonalování dovedností v oblasti hrubé i jemné motoriky (koordinace a rozsah pohybu, dýchání, koordinace ruky a oka apod.), ovládání pohybového aparátu a tělesných funkcí;</w:t>
      </w: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tvořivosti (tvořivého myšlení, řešení problémů, tvořivého sebevyjádření);</w:t>
      </w: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schopnosti citové vztahy vytvářet, rozvíjet je a city plně prožívat;</w:t>
      </w: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poznatků, schopností a dovedností umožňujících pocity, získané dojmy a prožitky vyjádřit;</w:t>
      </w: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interaktivních a komunikativních dovedností verbálních i neverbálních;</w:t>
      </w: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lastRenderedPageBreak/>
        <w:t>rozvoj schopnosti žít ve společenství ostatních lidí (spolupracovat, spolupodílet se), přináležet k tomuto společenství (ke třídě, k</w:t>
      </w:r>
      <w:r w:rsidR="003374C0">
        <w:rPr>
          <w:rFonts w:asciiTheme="majorHAnsi" w:hAnsiTheme="majorHAnsi"/>
        </w:rPr>
        <w:t xml:space="preserve"> rodině, </w:t>
      </w:r>
      <w:r w:rsidRPr="009A78B7">
        <w:rPr>
          <w:rFonts w:asciiTheme="majorHAnsi" w:hAnsiTheme="majorHAnsi"/>
        </w:rPr>
        <w:t xml:space="preserve">k ostatním dětem) a </w:t>
      </w:r>
      <w:proofErr w:type="gramStart"/>
      <w:r w:rsidRPr="009A78B7">
        <w:rPr>
          <w:rFonts w:asciiTheme="majorHAnsi" w:hAnsiTheme="majorHAnsi"/>
        </w:rPr>
        <w:t xml:space="preserve">vnímat </w:t>
      </w:r>
      <w:r w:rsidR="003374C0">
        <w:rPr>
          <w:rFonts w:asciiTheme="majorHAnsi" w:hAnsiTheme="majorHAnsi"/>
        </w:rPr>
        <w:t xml:space="preserve">                    </w:t>
      </w:r>
      <w:r w:rsidRPr="009A78B7">
        <w:rPr>
          <w:rFonts w:asciiTheme="majorHAnsi" w:hAnsiTheme="majorHAnsi"/>
        </w:rPr>
        <w:t>a přijímat</w:t>
      </w:r>
      <w:proofErr w:type="gramEnd"/>
      <w:r w:rsidRPr="009A78B7">
        <w:rPr>
          <w:rFonts w:asciiTheme="majorHAnsi" w:hAnsiTheme="majorHAnsi"/>
        </w:rPr>
        <w:t xml:space="preserve"> základní hodnoty v tomto společenství uznávané;</w:t>
      </w:r>
    </w:p>
    <w:p w:rsidR="00B72D1A" w:rsidRPr="009A78B7" w:rsidRDefault="00B72D1A" w:rsidP="00B7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>rozvoj společenského i estetického vkusu.</w:t>
      </w:r>
    </w:p>
    <w:p w:rsidR="00B72D1A" w:rsidRPr="009A78B7" w:rsidRDefault="00B72D1A" w:rsidP="00B72D1A">
      <w:pPr>
        <w:ind w:left="360"/>
        <w:rPr>
          <w:rFonts w:asciiTheme="majorHAnsi" w:hAnsiTheme="majorHAnsi"/>
        </w:rPr>
      </w:pPr>
    </w:p>
    <w:p w:rsidR="00A26484" w:rsidRPr="009A78B7" w:rsidRDefault="00A26484" w:rsidP="00535386">
      <w:pPr>
        <w:pStyle w:val="Odstavecseseznamem"/>
        <w:jc w:val="center"/>
        <w:rPr>
          <w:rFonts w:asciiTheme="majorHAnsi" w:hAnsiTheme="majorHAnsi"/>
          <w:i/>
        </w:rPr>
      </w:pPr>
    </w:p>
    <w:p w:rsidR="00A26484" w:rsidRPr="009A78B7" w:rsidRDefault="00A26484" w:rsidP="003374C0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>LEDEN</w:t>
      </w:r>
    </w:p>
    <w:p w:rsidR="00A26484" w:rsidRPr="003374C0" w:rsidRDefault="003374C0" w:rsidP="003374C0">
      <w:pPr>
        <w:rPr>
          <w:i/>
          <w:color w:val="808080" w:themeColor="background1" w:themeShade="80"/>
        </w:rPr>
      </w:pPr>
      <w:r>
        <w:rPr>
          <w:rFonts w:asciiTheme="majorHAnsi" w:hAnsiTheme="majorHAnsi"/>
          <w:b/>
        </w:rPr>
        <w:t xml:space="preserve">          </w:t>
      </w:r>
      <w:r w:rsidR="00C83739" w:rsidRPr="003374C0">
        <w:rPr>
          <w:rFonts w:asciiTheme="majorHAnsi" w:hAnsiTheme="majorHAnsi"/>
          <w:i/>
          <w:color w:val="808080" w:themeColor="background1" w:themeShade="80"/>
        </w:rPr>
        <w:t>Neposlušný sněhulák</w:t>
      </w:r>
    </w:p>
    <w:p w:rsidR="00A26484" w:rsidRPr="009A78B7" w:rsidRDefault="00535386" w:rsidP="00535386">
      <w:pPr>
        <w:ind w:left="284"/>
        <w:rPr>
          <w:i/>
          <w:color w:val="808080" w:themeColor="background1" w:themeShade="80"/>
        </w:rPr>
      </w:pPr>
      <w:r w:rsidRPr="009A78B7">
        <w:rPr>
          <w:rFonts w:asciiTheme="majorHAnsi" w:hAnsiTheme="majorHAnsi"/>
          <w:i/>
          <w:color w:val="808080" w:themeColor="background1" w:themeShade="80"/>
        </w:rPr>
        <w:t xml:space="preserve">    </w:t>
      </w:r>
      <w:r w:rsidR="00C83739" w:rsidRPr="009A78B7">
        <w:rPr>
          <w:rFonts w:asciiTheme="majorHAnsi" w:hAnsiTheme="majorHAnsi"/>
          <w:i/>
          <w:color w:val="808080" w:themeColor="background1" w:themeShade="80"/>
        </w:rPr>
        <w:t>O zmrzlém králi</w:t>
      </w:r>
    </w:p>
    <w:p w:rsidR="00B72D1A" w:rsidRPr="009A78B7" w:rsidRDefault="00535386" w:rsidP="00535386">
      <w:pPr>
        <w:spacing w:before="100" w:beforeAutospacing="1" w:after="100" w:afterAutospacing="1" w:line="240" w:lineRule="auto"/>
        <w:ind w:left="284"/>
        <w:rPr>
          <w:rFonts w:asciiTheme="majorHAnsi" w:hAnsiTheme="majorHAnsi"/>
        </w:rPr>
      </w:pPr>
      <w:proofErr w:type="gramStart"/>
      <w:r w:rsidRPr="009A78B7">
        <w:rPr>
          <w:rFonts w:asciiTheme="majorHAnsi" w:hAnsiTheme="majorHAnsi"/>
        </w:rPr>
        <w:t xml:space="preserve">•  </w:t>
      </w:r>
      <w:r w:rsidR="00B72D1A" w:rsidRPr="009A78B7">
        <w:rPr>
          <w:rFonts w:asciiTheme="majorHAnsi" w:hAnsiTheme="majorHAnsi"/>
        </w:rPr>
        <w:t>rozvoj</w:t>
      </w:r>
      <w:proofErr w:type="gramEnd"/>
      <w:r w:rsidR="00B72D1A" w:rsidRPr="009A78B7">
        <w:rPr>
          <w:rFonts w:asciiTheme="majorHAnsi" w:hAnsiTheme="majorHAnsi"/>
        </w:rPr>
        <w:t xml:space="preserve"> fyzické i psychické zdatnosti;</w:t>
      </w:r>
    </w:p>
    <w:p w:rsidR="00535386" w:rsidRPr="009A78B7" w:rsidRDefault="00535386" w:rsidP="00535386">
      <w:pPr>
        <w:spacing w:before="100" w:beforeAutospacing="1" w:after="100" w:afterAutospacing="1" w:line="240" w:lineRule="auto"/>
        <w:ind w:left="284"/>
        <w:rPr>
          <w:rFonts w:asciiTheme="majorHAnsi" w:hAnsiTheme="majorHAnsi"/>
        </w:rPr>
      </w:pPr>
      <w:proofErr w:type="gramStart"/>
      <w:r w:rsidRPr="009A78B7">
        <w:rPr>
          <w:rFonts w:asciiTheme="majorHAnsi" w:hAnsiTheme="majorHAnsi"/>
        </w:rPr>
        <w:t xml:space="preserve">•  </w:t>
      </w:r>
      <w:r w:rsidR="00B72D1A" w:rsidRPr="009A78B7">
        <w:rPr>
          <w:rFonts w:asciiTheme="majorHAnsi" w:hAnsiTheme="majorHAnsi"/>
        </w:rPr>
        <w:t>rozvoj</w:t>
      </w:r>
      <w:proofErr w:type="gramEnd"/>
      <w:r w:rsidR="00B72D1A" w:rsidRPr="009A78B7">
        <w:rPr>
          <w:rFonts w:asciiTheme="majorHAnsi" w:hAnsiTheme="majorHAnsi"/>
        </w:rPr>
        <w:t xml:space="preserve">, zpřesňování a kultivace smyslového vnímání, přechod od konkrétně názorného myšlení k myšlení slovně-logickému (pojmovému), </w:t>
      </w:r>
    </w:p>
    <w:p w:rsidR="00B72D1A" w:rsidRPr="009A78B7" w:rsidRDefault="00535386" w:rsidP="00535386">
      <w:pPr>
        <w:spacing w:before="100" w:beforeAutospacing="1" w:after="100" w:afterAutospacing="1" w:line="240" w:lineRule="auto"/>
        <w:ind w:left="284"/>
        <w:rPr>
          <w:rFonts w:asciiTheme="majorHAnsi" w:hAnsiTheme="majorHAnsi"/>
        </w:rPr>
      </w:pPr>
      <w:proofErr w:type="gramStart"/>
      <w:r w:rsidRPr="009A78B7">
        <w:rPr>
          <w:rFonts w:asciiTheme="majorHAnsi" w:hAnsiTheme="majorHAnsi"/>
        </w:rPr>
        <w:t>•</w:t>
      </w:r>
      <w:r w:rsidR="00827B86" w:rsidRPr="009A78B7">
        <w:rPr>
          <w:rFonts w:asciiTheme="majorHAnsi" w:hAnsiTheme="majorHAnsi"/>
        </w:rPr>
        <w:t xml:space="preserve">  </w:t>
      </w:r>
      <w:r w:rsidR="00B72D1A" w:rsidRPr="009A78B7">
        <w:rPr>
          <w:rFonts w:asciiTheme="majorHAnsi" w:hAnsiTheme="majorHAnsi"/>
        </w:rPr>
        <w:t>rozvoj</w:t>
      </w:r>
      <w:proofErr w:type="gramEnd"/>
      <w:r w:rsidR="00B72D1A" w:rsidRPr="009A78B7">
        <w:rPr>
          <w:rFonts w:asciiTheme="majorHAnsi" w:hAnsiTheme="majorHAnsi"/>
        </w:rPr>
        <w:t xml:space="preserve"> paměti a pozornosti, přechod</w:t>
      </w:r>
      <w:r w:rsidR="003374C0">
        <w:rPr>
          <w:rFonts w:asciiTheme="majorHAnsi" w:hAnsiTheme="majorHAnsi"/>
        </w:rPr>
        <w:t xml:space="preserve"> </w:t>
      </w:r>
      <w:r w:rsidR="00B72D1A" w:rsidRPr="009A78B7">
        <w:rPr>
          <w:rFonts w:asciiTheme="majorHAnsi" w:hAnsiTheme="majorHAnsi"/>
        </w:rPr>
        <w:t>od bezděčných forem těchto funkcí k úmyslným, rozvoj a kultivace představivosti a fantazie;</w:t>
      </w:r>
    </w:p>
    <w:p w:rsidR="00B72D1A" w:rsidRPr="009A78B7" w:rsidRDefault="00827B86" w:rsidP="00827B86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 xml:space="preserve">    </w:t>
      </w:r>
      <w:r w:rsidR="003374C0">
        <w:rPr>
          <w:rFonts w:asciiTheme="majorHAnsi" w:hAnsiTheme="majorHAnsi"/>
        </w:rPr>
        <w:t xml:space="preserve">  </w:t>
      </w:r>
      <w:proofErr w:type="gramStart"/>
      <w:r w:rsidRPr="009A78B7">
        <w:rPr>
          <w:rFonts w:asciiTheme="majorHAnsi" w:hAnsiTheme="majorHAnsi"/>
        </w:rPr>
        <w:t xml:space="preserve">•   </w:t>
      </w:r>
      <w:r w:rsidR="00B72D1A" w:rsidRPr="009A78B7">
        <w:rPr>
          <w:rFonts w:asciiTheme="majorHAnsi" w:hAnsiTheme="majorHAnsi"/>
        </w:rPr>
        <w:t>osvojení</w:t>
      </w:r>
      <w:proofErr w:type="gramEnd"/>
      <w:r w:rsidR="00B72D1A" w:rsidRPr="009A78B7">
        <w:rPr>
          <w:rFonts w:asciiTheme="majorHAnsi" w:hAnsiTheme="majorHAnsi"/>
        </w:rPr>
        <w:t xml:space="preserve"> si elementárních poznatků o znakových systémech a jejich funkci (abeceda, čísla);</w:t>
      </w:r>
    </w:p>
    <w:p w:rsidR="00B72D1A" w:rsidRPr="009A78B7" w:rsidRDefault="00827B86" w:rsidP="00827B86">
      <w:pPr>
        <w:spacing w:before="100" w:beforeAutospacing="1" w:after="100" w:afterAutospacing="1" w:line="240" w:lineRule="auto"/>
        <w:ind w:left="284"/>
        <w:rPr>
          <w:rFonts w:asciiTheme="majorHAnsi" w:hAnsiTheme="majorHAnsi"/>
        </w:rPr>
      </w:pPr>
      <w:r w:rsidRPr="009A78B7">
        <w:rPr>
          <w:rFonts w:asciiTheme="majorHAnsi" w:hAnsiTheme="majorHAnsi"/>
        </w:rPr>
        <w:t xml:space="preserve"> </w:t>
      </w:r>
      <w:proofErr w:type="gramStart"/>
      <w:r w:rsidRPr="009A78B7">
        <w:rPr>
          <w:rFonts w:asciiTheme="majorHAnsi" w:hAnsiTheme="majorHAnsi"/>
        </w:rPr>
        <w:t xml:space="preserve">•   </w:t>
      </w:r>
      <w:r w:rsidR="00B72D1A" w:rsidRPr="009A78B7">
        <w:rPr>
          <w:rFonts w:asciiTheme="majorHAnsi" w:hAnsiTheme="majorHAnsi"/>
        </w:rPr>
        <w:t>rozvoj</w:t>
      </w:r>
      <w:proofErr w:type="gramEnd"/>
      <w:r w:rsidR="00B72D1A" w:rsidRPr="009A78B7">
        <w:rPr>
          <w:rFonts w:asciiTheme="majorHAnsi" w:hAnsiTheme="majorHAnsi"/>
        </w:rPr>
        <w:t xml:space="preserve"> a kultivace mravního i estetického vnímání, cítění a prožívání;</w:t>
      </w:r>
    </w:p>
    <w:p w:rsidR="00B72D1A" w:rsidRPr="009A78B7" w:rsidRDefault="00827B86" w:rsidP="00827B86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 xml:space="preserve">     </w:t>
      </w:r>
      <w:r w:rsidR="003374C0">
        <w:rPr>
          <w:rFonts w:asciiTheme="majorHAnsi" w:hAnsiTheme="majorHAnsi"/>
        </w:rPr>
        <w:t xml:space="preserve">  </w:t>
      </w:r>
      <w:r w:rsidRPr="009A78B7">
        <w:rPr>
          <w:rFonts w:asciiTheme="majorHAnsi" w:hAnsiTheme="majorHAnsi"/>
        </w:rPr>
        <w:t xml:space="preserve">• </w:t>
      </w:r>
      <w:r w:rsidR="00B72D1A" w:rsidRPr="009A78B7">
        <w:rPr>
          <w:rFonts w:asciiTheme="majorHAnsi" w:hAnsiTheme="majorHAnsi"/>
        </w:rPr>
        <w:t xml:space="preserve">získání schopnosti záměrně řídit svoje </w:t>
      </w:r>
      <w:proofErr w:type="gramStart"/>
      <w:r w:rsidR="00B72D1A" w:rsidRPr="009A78B7">
        <w:rPr>
          <w:rFonts w:asciiTheme="majorHAnsi" w:hAnsiTheme="majorHAnsi"/>
        </w:rPr>
        <w:t xml:space="preserve">chování </w:t>
      </w:r>
      <w:r w:rsidRPr="009A78B7">
        <w:rPr>
          <w:rFonts w:asciiTheme="majorHAnsi" w:hAnsiTheme="majorHAnsi"/>
        </w:rPr>
        <w:t xml:space="preserve">   </w:t>
      </w:r>
      <w:r w:rsidR="00B72D1A" w:rsidRPr="009A78B7">
        <w:rPr>
          <w:rFonts w:asciiTheme="majorHAnsi" w:hAnsiTheme="majorHAnsi"/>
        </w:rPr>
        <w:t>a ovlivňovat</w:t>
      </w:r>
      <w:proofErr w:type="gramEnd"/>
      <w:r w:rsidR="00B72D1A" w:rsidRPr="009A78B7">
        <w:rPr>
          <w:rFonts w:asciiTheme="majorHAnsi" w:hAnsiTheme="majorHAnsi"/>
        </w:rPr>
        <w:t xml:space="preserve"> vlastní situaci;</w:t>
      </w:r>
    </w:p>
    <w:p w:rsidR="00A26484" w:rsidRPr="009A78B7" w:rsidRDefault="003374C0" w:rsidP="003374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 w:rsidR="00827B86" w:rsidRPr="009A78B7">
        <w:rPr>
          <w:rFonts w:asciiTheme="majorHAnsi" w:hAnsiTheme="majorHAnsi"/>
        </w:rPr>
        <w:t xml:space="preserve">•   </w:t>
      </w:r>
      <w:r w:rsidR="00B72D1A" w:rsidRPr="009A78B7">
        <w:rPr>
          <w:rFonts w:asciiTheme="majorHAnsi" w:hAnsiTheme="majorHAnsi"/>
        </w:rPr>
        <w:t>rozvoj</w:t>
      </w:r>
      <w:proofErr w:type="gramEnd"/>
      <w:r w:rsidR="00B72D1A" w:rsidRPr="009A78B7">
        <w:rPr>
          <w:rFonts w:asciiTheme="majorHAnsi" w:hAnsiTheme="majorHAnsi"/>
        </w:rPr>
        <w:t xml:space="preserve"> schopnosti přizpůsobovat se podmínkám vnějšího prostředí i jeho změnám.</w:t>
      </w:r>
    </w:p>
    <w:p w:rsidR="00827B86" w:rsidRPr="009A78B7" w:rsidRDefault="00827B86" w:rsidP="00B72D1A">
      <w:pPr>
        <w:ind w:left="360"/>
        <w:rPr>
          <w:rFonts w:asciiTheme="majorHAnsi" w:hAnsiTheme="majorHAnsi"/>
        </w:rPr>
      </w:pPr>
    </w:p>
    <w:p w:rsidR="00827B86" w:rsidRPr="009A78B7" w:rsidRDefault="00827B86" w:rsidP="00B72D1A">
      <w:pPr>
        <w:ind w:left="360"/>
        <w:rPr>
          <w:rFonts w:asciiTheme="majorHAnsi" w:hAnsiTheme="majorHAnsi"/>
        </w:rPr>
      </w:pPr>
    </w:p>
    <w:p w:rsidR="00827B86" w:rsidRPr="009A78B7" w:rsidRDefault="00827B86" w:rsidP="003374C0">
      <w:pPr>
        <w:ind w:left="360"/>
        <w:rPr>
          <w:rFonts w:asciiTheme="majorHAnsi" w:hAnsiTheme="majorHAnsi"/>
          <w:color w:val="808080" w:themeColor="background1" w:themeShade="80"/>
        </w:rPr>
      </w:pPr>
    </w:p>
    <w:p w:rsidR="00A26484" w:rsidRPr="009A78B7" w:rsidRDefault="00A26484" w:rsidP="003374C0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>ÚNOR</w:t>
      </w:r>
    </w:p>
    <w:p w:rsidR="00A26484" w:rsidRPr="003374C0" w:rsidRDefault="003374C0" w:rsidP="003374C0">
      <w:pPr>
        <w:rPr>
          <w:i/>
          <w:color w:val="F79646" w:themeColor="accent6"/>
        </w:rPr>
      </w:pPr>
      <w:r>
        <w:rPr>
          <w:i/>
          <w:color w:val="F79646" w:themeColor="accent6"/>
        </w:rPr>
        <w:t xml:space="preserve">          </w:t>
      </w:r>
      <w:r w:rsidR="00C62FAF" w:rsidRPr="003374C0">
        <w:rPr>
          <w:i/>
          <w:color w:val="F79646" w:themeColor="accent6"/>
        </w:rPr>
        <w:t>Karneval nechodí potichu</w:t>
      </w:r>
    </w:p>
    <w:p w:rsidR="00A26484" w:rsidRPr="009A78B7" w:rsidRDefault="00827B86" w:rsidP="00827B86">
      <w:pPr>
        <w:ind w:left="284"/>
        <w:rPr>
          <w:rFonts w:asciiTheme="majorHAnsi" w:hAnsiTheme="majorHAnsi"/>
          <w:i/>
          <w:color w:val="F79646" w:themeColor="accent6"/>
        </w:rPr>
      </w:pPr>
      <w:r w:rsidRPr="009A78B7">
        <w:rPr>
          <w:i/>
          <w:color w:val="F79646" w:themeColor="accent6"/>
        </w:rPr>
        <w:t xml:space="preserve">    </w:t>
      </w:r>
      <w:r w:rsidR="00C62FAF" w:rsidRPr="009A78B7">
        <w:rPr>
          <w:i/>
          <w:color w:val="F79646" w:themeColor="accent6"/>
        </w:rPr>
        <w:t>Čím jednou budu</w:t>
      </w:r>
    </w:p>
    <w:p w:rsidR="00691FFE" w:rsidRPr="009A78B7" w:rsidRDefault="00827B86" w:rsidP="00827B86">
      <w:pPr>
        <w:spacing w:before="100" w:beforeAutospacing="1" w:after="100" w:afterAutospacing="1" w:line="240" w:lineRule="auto"/>
        <w:ind w:left="284"/>
        <w:rPr>
          <w:rFonts w:asciiTheme="majorHAnsi" w:hAnsiTheme="majorHAnsi"/>
        </w:rPr>
      </w:pPr>
      <w:proofErr w:type="gramStart"/>
      <w:r w:rsidRPr="009A78B7">
        <w:rPr>
          <w:rFonts w:asciiTheme="majorHAnsi" w:hAnsiTheme="majorHAnsi"/>
        </w:rPr>
        <w:t xml:space="preserve">•   </w:t>
      </w:r>
      <w:r w:rsidR="00691FFE" w:rsidRPr="009A78B7">
        <w:rPr>
          <w:rFonts w:asciiTheme="majorHAnsi" w:hAnsiTheme="majorHAnsi"/>
        </w:rPr>
        <w:t>rozvoj</w:t>
      </w:r>
      <w:proofErr w:type="gramEnd"/>
      <w:r w:rsidR="00691FFE" w:rsidRPr="009A78B7">
        <w:rPr>
          <w:rFonts w:asciiTheme="majorHAnsi" w:hAnsiTheme="majorHAnsi"/>
        </w:rPr>
        <w:t xml:space="preserve"> kooperativních dovedností;</w:t>
      </w:r>
    </w:p>
    <w:p w:rsidR="00827B86" w:rsidRPr="009A78B7" w:rsidRDefault="00827B86" w:rsidP="00827B86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9A78B7">
        <w:rPr>
          <w:rFonts w:asciiTheme="majorHAnsi" w:hAnsiTheme="majorHAnsi"/>
        </w:rPr>
        <w:t xml:space="preserve">  </w:t>
      </w:r>
      <w:r w:rsidR="003374C0">
        <w:rPr>
          <w:rFonts w:asciiTheme="majorHAnsi" w:hAnsiTheme="majorHAnsi"/>
        </w:rPr>
        <w:t xml:space="preserve">   </w:t>
      </w:r>
      <w:r w:rsidRPr="009A78B7">
        <w:rPr>
          <w:rFonts w:asciiTheme="majorHAnsi" w:hAnsiTheme="majorHAnsi"/>
        </w:rPr>
        <w:t xml:space="preserve"> </w:t>
      </w:r>
      <w:proofErr w:type="gramStart"/>
      <w:r w:rsidRPr="009A78B7">
        <w:rPr>
          <w:rFonts w:asciiTheme="majorHAnsi" w:hAnsiTheme="majorHAnsi"/>
        </w:rPr>
        <w:t>•   poznávání</w:t>
      </w:r>
      <w:proofErr w:type="gramEnd"/>
      <w:r w:rsidRPr="009A78B7">
        <w:rPr>
          <w:rFonts w:asciiTheme="majorHAnsi" w:hAnsiTheme="majorHAnsi"/>
        </w:rPr>
        <w:t xml:space="preserve"> pravidel spol</w:t>
      </w:r>
      <w:r w:rsidR="003374C0">
        <w:rPr>
          <w:rFonts w:asciiTheme="majorHAnsi" w:hAnsiTheme="majorHAnsi"/>
        </w:rPr>
        <w:t xml:space="preserve">ečenského soužití  </w:t>
      </w:r>
      <w:r w:rsidRPr="009A78B7">
        <w:rPr>
          <w:rFonts w:asciiTheme="majorHAnsi" w:hAnsiTheme="majorHAnsi"/>
        </w:rPr>
        <w:t xml:space="preserve">a jejich spoluvytváření v rámci přirozeného sociokulturního prostředí, porozumění základním projevům neverbální komunikace obvyklým </w:t>
      </w:r>
      <w:r w:rsidR="003374C0">
        <w:rPr>
          <w:rFonts w:asciiTheme="majorHAnsi" w:hAnsiTheme="majorHAnsi"/>
        </w:rPr>
        <w:t xml:space="preserve">  </w:t>
      </w:r>
      <w:r w:rsidRPr="009A78B7">
        <w:rPr>
          <w:rFonts w:asciiTheme="majorHAnsi" w:hAnsiTheme="majorHAnsi"/>
        </w:rPr>
        <w:t xml:space="preserve">v tomto prostředí; </w:t>
      </w:r>
    </w:p>
    <w:p w:rsidR="00691FFE" w:rsidRPr="009A78B7" w:rsidRDefault="00000C38" w:rsidP="00691FFE">
      <w:pPr>
        <w:ind w:left="360"/>
        <w:rPr>
          <w:rFonts w:asciiTheme="majorHAnsi" w:hAnsiTheme="majorHAnsi"/>
        </w:rPr>
      </w:pPr>
      <w:proofErr w:type="gramStart"/>
      <w:r w:rsidRPr="009A78B7">
        <w:rPr>
          <w:rFonts w:asciiTheme="majorHAnsi" w:hAnsiTheme="majorHAnsi"/>
        </w:rPr>
        <w:t xml:space="preserve">•  </w:t>
      </w:r>
      <w:r w:rsidR="00691FFE" w:rsidRPr="009A78B7">
        <w:rPr>
          <w:rFonts w:asciiTheme="majorHAnsi" w:hAnsiTheme="majorHAnsi"/>
        </w:rPr>
        <w:t>získání</w:t>
      </w:r>
      <w:proofErr w:type="gramEnd"/>
      <w:r w:rsidR="00691FFE" w:rsidRPr="009A78B7">
        <w:rPr>
          <w:rFonts w:asciiTheme="majorHAnsi" w:hAnsiTheme="majorHAnsi"/>
        </w:rPr>
        <w:t xml:space="preserve"> povědomí o různých oblastech lidské </w:t>
      </w:r>
      <w:r w:rsidRPr="009A78B7">
        <w:rPr>
          <w:rFonts w:asciiTheme="majorHAnsi" w:hAnsiTheme="majorHAnsi"/>
        </w:rPr>
        <w:t xml:space="preserve">   </w:t>
      </w:r>
      <w:r w:rsidR="00691FFE" w:rsidRPr="009A78B7">
        <w:rPr>
          <w:rFonts w:asciiTheme="majorHAnsi" w:hAnsiTheme="majorHAnsi"/>
        </w:rPr>
        <w:t>činnosti a důležitosti lidské práce</w:t>
      </w:r>
    </w:p>
    <w:p w:rsidR="00691FFE" w:rsidRPr="009A78B7" w:rsidRDefault="00000C38" w:rsidP="00691FFE">
      <w:pPr>
        <w:ind w:left="360"/>
        <w:rPr>
          <w:rFonts w:asciiTheme="majorHAnsi" w:hAnsiTheme="majorHAnsi"/>
        </w:rPr>
      </w:pPr>
      <w:proofErr w:type="gramStart"/>
      <w:r w:rsidRPr="009A78B7">
        <w:rPr>
          <w:rFonts w:asciiTheme="majorHAnsi" w:hAnsiTheme="majorHAnsi"/>
        </w:rPr>
        <w:t>•  rozvoj</w:t>
      </w:r>
      <w:proofErr w:type="gramEnd"/>
      <w:r w:rsidRPr="009A78B7">
        <w:rPr>
          <w:rFonts w:asciiTheme="majorHAnsi" w:hAnsiTheme="majorHAnsi"/>
        </w:rPr>
        <w:t xml:space="preserve"> schopnosti přizpůsobovat se podmínkám vnějšího prostředí i jeho změnám</w:t>
      </w:r>
    </w:p>
    <w:p w:rsidR="00691FFE" w:rsidRPr="009A78B7" w:rsidRDefault="00691FFE" w:rsidP="00691FFE">
      <w:pPr>
        <w:ind w:left="360"/>
        <w:rPr>
          <w:rFonts w:asciiTheme="majorHAnsi" w:hAnsiTheme="majorHAnsi"/>
        </w:rPr>
      </w:pPr>
    </w:p>
    <w:p w:rsidR="00827B86" w:rsidRPr="009A78B7" w:rsidRDefault="00827B86" w:rsidP="00691FFE">
      <w:pPr>
        <w:ind w:left="360"/>
        <w:rPr>
          <w:rFonts w:asciiTheme="majorHAnsi" w:hAnsiTheme="majorHAnsi"/>
        </w:rPr>
      </w:pPr>
    </w:p>
    <w:p w:rsidR="00827B86" w:rsidRPr="009A78B7" w:rsidRDefault="00827B86" w:rsidP="00691FFE">
      <w:pPr>
        <w:ind w:left="360"/>
        <w:rPr>
          <w:rFonts w:asciiTheme="majorHAnsi" w:hAnsiTheme="majorHAnsi"/>
        </w:rPr>
      </w:pPr>
    </w:p>
    <w:p w:rsidR="00827B86" w:rsidRPr="009A78B7" w:rsidRDefault="00827B86" w:rsidP="00691FFE">
      <w:pPr>
        <w:ind w:left="360"/>
        <w:rPr>
          <w:rFonts w:asciiTheme="majorHAnsi" w:hAnsiTheme="majorHAnsi"/>
        </w:rPr>
      </w:pPr>
    </w:p>
    <w:p w:rsidR="00827B86" w:rsidRPr="009A78B7" w:rsidRDefault="00827B86" w:rsidP="00691FFE">
      <w:pPr>
        <w:ind w:left="360"/>
        <w:rPr>
          <w:rFonts w:asciiTheme="majorHAnsi" w:hAnsiTheme="majorHAnsi"/>
        </w:rPr>
      </w:pPr>
    </w:p>
    <w:p w:rsidR="003D1729" w:rsidRPr="009A78B7" w:rsidRDefault="003D1729" w:rsidP="003374C0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>BŘEZEN</w:t>
      </w:r>
    </w:p>
    <w:p w:rsidR="00A26484" w:rsidRPr="009A78B7" w:rsidRDefault="003D1729" w:rsidP="009E5EAD">
      <w:pPr>
        <w:rPr>
          <w:rFonts w:asciiTheme="majorHAnsi" w:hAnsiTheme="majorHAnsi"/>
          <w:i/>
          <w:color w:val="7030A0"/>
        </w:rPr>
      </w:pPr>
      <w:r w:rsidRPr="009A78B7">
        <w:rPr>
          <w:i/>
          <w:color w:val="F79646" w:themeColor="accent6"/>
        </w:rPr>
        <w:t xml:space="preserve">        </w:t>
      </w:r>
      <w:r w:rsidR="00C62FAF" w:rsidRPr="009A78B7">
        <w:rPr>
          <w:rFonts w:asciiTheme="majorHAnsi" w:hAnsiTheme="majorHAnsi"/>
          <w:i/>
          <w:color w:val="7030A0"/>
        </w:rPr>
        <w:t>Sojčí přivítání</w:t>
      </w:r>
    </w:p>
    <w:p w:rsidR="00C62FAF" w:rsidRPr="009A78B7" w:rsidRDefault="00D37661" w:rsidP="009E5EAD">
      <w:pPr>
        <w:rPr>
          <w:rFonts w:asciiTheme="majorHAnsi" w:hAnsiTheme="majorHAnsi"/>
          <w:i/>
          <w:color w:val="7030A0"/>
        </w:rPr>
      </w:pPr>
      <w:r>
        <w:rPr>
          <w:rFonts w:asciiTheme="majorHAnsi" w:hAnsiTheme="majorHAnsi"/>
          <w:i/>
          <w:color w:val="7030A0"/>
        </w:rPr>
        <w:t xml:space="preserve">    </w:t>
      </w:r>
      <w:r w:rsidR="00C62FAF" w:rsidRPr="009A78B7">
        <w:rPr>
          <w:rFonts w:asciiTheme="majorHAnsi" w:hAnsiTheme="majorHAnsi"/>
          <w:i/>
          <w:color w:val="7030A0"/>
        </w:rPr>
        <w:t xml:space="preserve">    Velikonoce v</w:t>
      </w:r>
      <w:r w:rsidR="00B72D1A" w:rsidRPr="009A78B7">
        <w:rPr>
          <w:rFonts w:asciiTheme="majorHAnsi" w:hAnsiTheme="majorHAnsi"/>
          <w:i/>
          <w:color w:val="7030A0"/>
        </w:rPr>
        <w:t> </w:t>
      </w:r>
      <w:r w:rsidR="00C62FAF" w:rsidRPr="009A78B7">
        <w:rPr>
          <w:rFonts w:asciiTheme="majorHAnsi" w:hAnsiTheme="majorHAnsi"/>
          <w:i/>
          <w:color w:val="7030A0"/>
        </w:rPr>
        <w:t>hájovně</w:t>
      </w:r>
    </w:p>
    <w:p w:rsidR="00B72D1A" w:rsidRPr="009A78B7" w:rsidRDefault="00B72D1A" w:rsidP="00B72D1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9A78B7">
        <w:t>osvojení si poznatků a dovedností důležitých k podpoře zdraví, bezpečí, osobní pohody i pohody prostředí;</w:t>
      </w:r>
    </w:p>
    <w:p w:rsidR="00B72D1A" w:rsidRPr="009A78B7" w:rsidRDefault="00B72D1A" w:rsidP="00B72D1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9A78B7">
        <w:t>rozvoj komunikativních dovedností (verbálních i neverbálních) a kultivovaného projevu − osvojení si některých poznatků a dovedností, které předcházejí čtení i psaní, rozvoj zájmu o psanou podobu jazyka i další formy sdělení verbální i neverbální (výtvarné, hudební, pohybové, dramatické);</w:t>
      </w:r>
    </w:p>
    <w:p w:rsidR="00B72D1A" w:rsidRPr="009A78B7" w:rsidRDefault="00B72D1A" w:rsidP="00691FF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9A78B7">
        <w:t>rozvoj základních kulturně společenských postojů, návyků a dovedností dítěte, rozvoj schopnosti projevovat se autenticky, chovat se autonomně, prosociálně a aktivně se přizpůsobovat společenskému prostředí a zvládat jeho změny;</w:t>
      </w:r>
    </w:p>
    <w:p w:rsidR="00B72D1A" w:rsidRPr="009A78B7" w:rsidRDefault="00B72D1A" w:rsidP="00B72D1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9A78B7">
        <w:t>vytvoření základů aktivních postojů ke světu, k životu, pozitivních vztahů ke kultuře   a umění, rozvoj dovedností umožňujících tyto vztahy a postoje vyjadřovat  a projevovat;</w:t>
      </w:r>
    </w:p>
    <w:p w:rsidR="00B72D1A" w:rsidRPr="009A78B7" w:rsidRDefault="00B72D1A" w:rsidP="00B72D1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9A78B7">
        <w:t>pochopení, že změny způsobené lidskou činností mohou prostředí chránit a zlepšovat, ale také poškozovat a ničit;</w:t>
      </w:r>
    </w:p>
    <w:p w:rsidR="00B72D1A" w:rsidRPr="009A78B7" w:rsidRDefault="00B72D1A" w:rsidP="00691FF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9A78B7">
        <w:t>osvojení si poznatků a dovedností potřebných k vykonávání jednoduchých činností     v péči o okolí při spoluvytváření zdravého a bezpečného prostředí a k ochraně dítěte p</w:t>
      </w:r>
      <w:r w:rsidR="00691FFE" w:rsidRPr="009A78B7">
        <w:t>řed jeho nebezpečnými vlivy</w:t>
      </w:r>
    </w:p>
    <w:p w:rsidR="00B72D1A" w:rsidRPr="009A78B7" w:rsidRDefault="00B72D1A" w:rsidP="009E5EAD">
      <w:pPr>
        <w:rPr>
          <w:rFonts w:asciiTheme="majorHAnsi" w:hAnsiTheme="majorHAnsi"/>
          <w:color w:val="7030A0"/>
        </w:rPr>
      </w:pPr>
    </w:p>
    <w:p w:rsidR="00A26484" w:rsidRPr="009A78B7" w:rsidRDefault="00A26484" w:rsidP="00A26484">
      <w:pPr>
        <w:rPr>
          <w:i/>
          <w:color w:val="FFFF00"/>
        </w:rPr>
      </w:pPr>
    </w:p>
    <w:p w:rsidR="00A26484" w:rsidRPr="009A78B7" w:rsidRDefault="00A26484" w:rsidP="00A26484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 xml:space="preserve">DUBEN </w:t>
      </w:r>
    </w:p>
    <w:p w:rsidR="00A26484" w:rsidRPr="009A78B7" w:rsidRDefault="00C62FAF" w:rsidP="003374C0">
      <w:pPr>
        <w:pStyle w:val="Odstavecseseznamem"/>
        <w:spacing w:after="200" w:line="276" w:lineRule="auto"/>
        <w:ind w:left="644"/>
        <w:rPr>
          <w:i/>
          <w:color w:val="00B050"/>
        </w:rPr>
      </w:pPr>
      <w:r w:rsidRPr="009A78B7">
        <w:rPr>
          <w:rFonts w:asciiTheme="majorHAnsi" w:hAnsiTheme="majorHAnsi"/>
          <w:i/>
          <w:color w:val="00B050"/>
        </w:rPr>
        <w:t>Na kole</w:t>
      </w:r>
    </w:p>
    <w:p w:rsidR="00A26484" w:rsidRPr="009A78B7" w:rsidRDefault="00C62FAF" w:rsidP="003374C0">
      <w:pPr>
        <w:pStyle w:val="Odstavecseseznamem"/>
        <w:spacing w:after="200" w:line="276" w:lineRule="auto"/>
        <w:ind w:left="644"/>
        <w:rPr>
          <w:i/>
          <w:color w:val="00B050"/>
        </w:rPr>
      </w:pPr>
      <w:r w:rsidRPr="009A78B7">
        <w:rPr>
          <w:rFonts w:asciiTheme="majorHAnsi" w:hAnsiTheme="majorHAnsi"/>
          <w:i/>
          <w:color w:val="00B050"/>
        </w:rPr>
        <w:t>Na cestách</w:t>
      </w:r>
    </w:p>
    <w:p w:rsidR="00691FFE" w:rsidRPr="003374C0" w:rsidRDefault="003374C0" w:rsidP="003374C0">
      <w:pPr>
        <w:ind w:left="284"/>
        <w:rPr>
          <w:rFonts w:asciiTheme="majorHAnsi" w:hAnsiTheme="majorHAnsi"/>
          <w:color w:val="808080" w:themeColor="background1" w:themeShade="80"/>
        </w:rPr>
      </w:pPr>
      <w:proofErr w:type="gramStart"/>
      <w:r>
        <w:rPr>
          <w:rFonts w:cstheme="minorHAnsi"/>
        </w:rPr>
        <w:t>•</w:t>
      </w:r>
      <w:r>
        <w:t xml:space="preserve">     </w:t>
      </w:r>
      <w:r w:rsidR="00691FFE" w:rsidRPr="009A78B7">
        <w:t>rozvoj</w:t>
      </w:r>
      <w:proofErr w:type="gramEnd"/>
      <w:r w:rsidR="00691FFE" w:rsidRPr="009A78B7">
        <w:t xml:space="preserve"> schopnosti přizpůsobovat se podmínkám vnějšího prostředí i jeho změnám.</w:t>
      </w:r>
    </w:p>
    <w:p w:rsidR="00691FFE" w:rsidRPr="003374C0" w:rsidRDefault="003374C0" w:rsidP="003374C0">
      <w:pPr>
        <w:rPr>
          <w:rFonts w:asciiTheme="majorHAnsi" w:hAnsiTheme="majorHAnsi"/>
          <w:color w:val="808080" w:themeColor="background1" w:themeShade="80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 xml:space="preserve">•     </w:t>
      </w:r>
      <w:r w:rsidR="00691FFE" w:rsidRPr="009A78B7">
        <w:t>rozvoj</w:t>
      </w:r>
      <w:proofErr w:type="gramEnd"/>
      <w:r w:rsidR="00691FFE" w:rsidRPr="009A78B7">
        <w:t xml:space="preserve"> všech smyslů</w:t>
      </w:r>
    </w:p>
    <w:p w:rsidR="00691FFE" w:rsidRPr="003374C0" w:rsidRDefault="003374C0" w:rsidP="003374C0">
      <w:pPr>
        <w:ind w:left="284"/>
        <w:rPr>
          <w:rFonts w:asciiTheme="majorHAnsi" w:hAnsiTheme="majorHAnsi"/>
          <w:color w:val="808080" w:themeColor="background1" w:themeShade="80"/>
        </w:rPr>
      </w:pPr>
      <w:proofErr w:type="gramStart"/>
      <w:r>
        <w:rPr>
          <w:rFonts w:cstheme="minorHAnsi"/>
        </w:rPr>
        <w:t>•</w:t>
      </w:r>
      <w:r>
        <w:t xml:space="preserve">     </w:t>
      </w:r>
      <w:r w:rsidR="00691FFE" w:rsidRPr="009A78B7">
        <w:t>rozvoj</w:t>
      </w:r>
      <w:proofErr w:type="gramEnd"/>
      <w:r w:rsidR="00691FFE" w:rsidRPr="009A78B7">
        <w:t xml:space="preserve"> schopnosti sebeovládání, </w:t>
      </w:r>
    </w:p>
    <w:p w:rsidR="00691FFE" w:rsidRPr="003374C0" w:rsidRDefault="003374C0" w:rsidP="003374C0">
      <w:pPr>
        <w:ind w:left="284"/>
        <w:rPr>
          <w:rFonts w:asciiTheme="majorHAnsi" w:hAnsiTheme="majorHAnsi"/>
          <w:color w:val="808080" w:themeColor="background1" w:themeShade="80"/>
        </w:rPr>
      </w:pPr>
      <w:proofErr w:type="gramStart"/>
      <w:r>
        <w:rPr>
          <w:rFonts w:cstheme="minorHAnsi"/>
        </w:rPr>
        <w:t>•</w:t>
      </w:r>
      <w:r w:rsidR="00D37661">
        <w:rPr>
          <w:rFonts w:cstheme="minorHAnsi"/>
        </w:rPr>
        <w:t xml:space="preserve">     </w:t>
      </w:r>
      <w:r w:rsidR="00691FFE" w:rsidRPr="009A78B7">
        <w:t>získání</w:t>
      </w:r>
      <w:proofErr w:type="gramEnd"/>
      <w:r w:rsidR="00691FFE" w:rsidRPr="009A78B7">
        <w:t xml:space="preserve"> schopnosti</w:t>
      </w:r>
      <w:r w:rsidR="00B803F9" w:rsidRPr="009A78B7">
        <w:t xml:space="preserve"> </w:t>
      </w:r>
      <w:r w:rsidR="00691FFE" w:rsidRPr="009A78B7">
        <w:t>záměrně</w:t>
      </w:r>
      <w:r w:rsidR="00B803F9" w:rsidRPr="009A78B7">
        <w:t xml:space="preserve"> </w:t>
      </w:r>
      <w:r w:rsidR="00691FFE" w:rsidRPr="009A78B7">
        <w:t>řídi</w:t>
      </w:r>
      <w:r w:rsidR="00B803F9" w:rsidRPr="009A78B7">
        <w:t>t svoje chování a ovlivňovat vlastní situaci</w:t>
      </w:r>
    </w:p>
    <w:p w:rsidR="00B803F9" w:rsidRPr="00D37661" w:rsidRDefault="00D37661" w:rsidP="00D37661">
      <w:pPr>
        <w:rPr>
          <w:rFonts w:asciiTheme="majorHAnsi" w:hAnsiTheme="majorHAnsi"/>
          <w:color w:val="808080" w:themeColor="background1" w:themeShade="80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 xml:space="preserve">•     </w:t>
      </w:r>
      <w:r w:rsidR="00B803F9" w:rsidRPr="009A78B7">
        <w:t>vytvoření</w:t>
      </w:r>
      <w:proofErr w:type="gramEnd"/>
      <w:r w:rsidR="00B803F9" w:rsidRPr="009A78B7">
        <w:t xml:space="preserve"> povědomí o vlastní sounáležitosti s živou a neživou přírodou, planetou Zemí</w:t>
      </w:r>
    </w:p>
    <w:p w:rsidR="00691FFE" w:rsidRPr="009A78B7" w:rsidRDefault="00691FFE" w:rsidP="00691FFE">
      <w:pPr>
        <w:spacing w:before="100" w:beforeAutospacing="1" w:after="100" w:afterAutospacing="1" w:line="240" w:lineRule="auto"/>
      </w:pPr>
      <w:r w:rsidRPr="009A78B7">
        <w:t xml:space="preserve">      </w:t>
      </w:r>
      <w:proofErr w:type="gramStart"/>
      <w:r w:rsidR="00D37661">
        <w:rPr>
          <w:rFonts w:cstheme="minorHAnsi"/>
        </w:rPr>
        <w:t>•</w:t>
      </w:r>
      <w:r w:rsidR="00D37661">
        <w:t xml:space="preserve">     </w:t>
      </w:r>
      <w:r w:rsidRPr="009A78B7">
        <w:t>rozvoj</w:t>
      </w:r>
      <w:proofErr w:type="gramEnd"/>
      <w:r w:rsidRPr="009A78B7">
        <w:t xml:space="preserve"> úcty k životu ve všech jeho formách.</w:t>
      </w:r>
    </w:p>
    <w:p w:rsidR="00691FFE" w:rsidRPr="009A78B7" w:rsidRDefault="00D37661" w:rsidP="00D37661">
      <w:pPr>
        <w:spacing w:before="100" w:beforeAutospacing="1" w:after="100" w:afterAutospacing="1" w:line="240" w:lineRule="auto"/>
        <w:ind w:left="284"/>
      </w:pPr>
      <w:proofErr w:type="gramStart"/>
      <w:r>
        <w:rPr>
          <w:rFonts w:cstheme="minorHAnsi"/>
        </w:rPr>
        <w:lastRenderedPageBreak/>
        <w:t>•</w:t>
      </w:r>
      <w:r>
        <w:t xml:space="preserve">      </w:t>
      </w:r>
      <w:r w:rsidR="00691FFE" w:rsidRPr="009A78B7">
        <w:t>osvojení</w:t>
      </w:r>
      <w:proofErr w:type="gramEnd"/>
      <w:r w:rsidR="00691FFE" w:rsidRPr="009A78B7">
        <w:t xml:space="preserve"> si poznatků a dovedností potřebných k vykonávání jednoduchých činností v péči         o okolí při spoluvytváření zdravého a bezpečného prostředí a k ochraně dítěte před jeho nebezpečnými vlivy</w:t>
      </w:r>
    </w:p>
    <w:p w:rsidR="00691FFE" w:rsidRPr="009A78B7" w:rsidRDefault="00691FFE" w:rsidP="00D37661">
      <w:pPr>
        <w:spacing w:before="100" w:beforeAutospacing="1" w:after="100" w:afterAutospacing="1" w:line="240" w:lineRule="auto"/>
        <w:ind w:left="644"/>
      </w:pPr>
    </w:p>
    <w:p w:rsidR="00A26484" w:rsidRDefault="00A26484" w:rsidP="00691FFE">
      <w:pPr>
        <w:ind w:left="360"/>
        <w:rPr>
          <w:rFonts w:asciiTheme="majorHAnsi" w:hAnsiTheme="majorHAnsi"/>
          <w:color w:val="00B050"/>
        </w:rPr>
      </w:pPr>
    </w:p>
    <w:p w:rsidR="00D37661" w:rsidRPr="009A78B7" w:rsidRDefault="00D37661" w:rsidP="00691FFE">
      <w:pPr>
        <w:ind w:left="360"/>
        <w:rPr>
          <w:rFonts w:asciiTheme="majorHAnsi" w:hAnsiTheme="majorHAnsi"/>
          <w:color w:val="00B050"/>
        </w:rPr>
      </w:pPr>
    </w:p>
    <w:p w:rsidR="00A26484" w:rsidRPr="009A78B7" w:rsidRDefault="00A26484" w:rsidP="00A26484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 xml:space="preserve">KVĚTEN </w:t>
      </w:r>
    </w:p>
    <w:p w:rsidR="00A26484" w:rsidRPr="009A78B7" w:rsidRDefault="00C62FAF" w:rsidP="003374C0">
      <w:pPr>
        <w:pStyle w:val="Odstavecseseznamem"/>
        <w:spacing w:after="200" w:line="276" w:lineRule="auto"/>
        <w:ind w:left="644"/>
        <w:rPr>
          <w:i/>
          <w:color w:val="FF0000"/>
        </w:rPr>
      </w:pPr>
      <w:r w:rsidRPr="009A78B7">
        <w:rPr>
          <w:rFonts w:asciiTheme="majorHAnsi" w:hAnsiTheme="majorHAnsi"/>
          <w:i/>
          <w:color w:val="FF0000"/>
        </w:rPr>
        <w:t>Moje rodina</w:t>
      </w:r>
    </w:p>
    <w:p w:rsidR="00A26484" w:rsidRPr="009A78B7" w:rsidRDefault="00C62FAF" w:rsidP="003374C0">
      <w:pPr>
        <w:pStyle w:val="Odstavecseseznamem"/>
        <w:spacing w:after="200" w:line="276" w:lineRule="auto"/>
        <w:ind w:left="644"/>
        <w:rPr>
          <w:i/>
          <w:color w:val="FF0000"/>
        </w:rPr>
      </w:pPr>
      <w:r w:rsidRPr="009A78B7">
        <w:rPr>
          <w:rFonts w:asciiTheme="majorHAnsi" w:hAnsiTheme="majorHAnsi"/>
          <w:i/>
          <w:color w:val="FF0000"/>
        </w:rPr>
        <w:t>Kytičkový skřítek</w:t>
      </w:r>
    </w:p>
    <w:p w:rsidR="00B72D1A" w:rsidRPr="009A78B7" w:rsidRDefault="00D37661" w:rsidP="00D37661">
      <w:pPr>
        <w:spacing w:before="100" w:beforeAutospacing="1" w:after="100" w:afterAutospacing="1" w:line="240" w:lineRule="auto"/>
        <w:ind w:left="284"/>
      </w:pPr>
      <w:proofErr w:type="gramStart"/>
      <w:r>
        <w:rPr>
          <w:rFonts w:cstheme="minorHAnsi"/>
        </w:rPr>
        <w:t>•</w:t>
      </w:r>
      <w:r>
        <w:t xml:space="preserve">     </w:t>
      </w:r>
      <w:r w:rsidR="00B72D1A" w:rsidRPr="009A78B7">
        <w:t>osvojení</w:t>
      </w:r>
      <w:proofErr w:type="gramEnd"/>
      <w:r w:rsidR="00B72D1A" w:rsidRPr="009A78B7">
        <w:t xml:space="preserve"> si poznatků o těle a jeho zdraví, o pohybových činnostech a jejich kvalitě;</w:t>
      </w:r>
    </w:p>
    <w:p w:rsidR="00D37661" w:rsidRDefault="00D37661" w:rsidP="00D37661">
      <w:pPr>
        <w:spacing w:before="100" w:beforeAutospacing="1" w:after="100" w:afterAutospacing="1" w:line="240" w:lineRule="auto"/>
        <w:ind w:left="284"/>
      </w:pPr>
      <w:proofErr w:type="gramStart"/>
      <w:r>
        <w:rPr>
          <w:rFonts w:cstheme="minorHAnsi"/>
        </w:rPr>
        <w:t xml:space="preserve">•     </w:t>
      </w:r>
      <w:r w:rsidR="00B72D1A" w:rsidRPr="009A78B7">
        <w:t>posilování</w:t>
      </w:r>
      <w:proofErr w:type="gramEnd"/>
      <w:r w:rsidR="00B72D1A" w:rsidRPr="009A78B7">
        <w:t xml:space="preserve"> přirozených poznávacích citů (zvídavosti, zájmu, radosti z objevování apod.);</w:t>
      </w:r>
    </w:p>
    <w:p w:rsidR="00B72D1A" w:rsidRPr="009A78B7" w:rsidRDefault="00D37661" w:rsidP="00D37661">
      <w:pPr>
        <w:spacing w:before="100" w:beforeAutospacing="1" w:after="100" w:afterAutospacing="1" w:line="240" w:lineRule="auto"/>
        <w:ind w:left="284"/>
      </w:pPr>
      <w:proofErr w:type="gramStart"/>
      <w:r>
        <w:rPr>
          <w:rFonts w:cstheme="minorHAnsi"/>
        </w:rPr>
        <w:t xml:space="preserve">•     </w:t>
      </w:r>
      <w:r w:rsidR="00B72D1A" w:rsidRPr="009A78B7">
        <w:t>vytváření</w:t>
      </w:r>
      <w:proofErr w:type="gramEnd"/>
      <w:r w:rsidR="00B72D1A" w:rsidRPr="009A78B7">
        <w:t xml:space="preserve"> základů pro práci s informacemi;</w:t>
      </w:r>
    </w:p>
    <w:p w:rsidR="00B72D1A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 xml:space="preserve">•      </w:t>
      </w:r>
      <w:r w:rsidR="00B72D1A" w:rsidRPr="009A78B7">
        <w:t>ochrana</w:t>
      </w:r>
      <w:proofErr w:type="gramEnd"/>
      <w:r w:rsidR="00B72D1A" w:rsidRPr="009A78B7">
        <w:t xml:space="preserve"> osobního soukromí a bezpečí ve vztazích s druhými dětmi i dospělými;</w:t>
      </w:r>
    </w:p>
    <w:p w:rsidR="00A26484" w:rsidRPr="009A78B7" w:rsidRDefault="00D37661" w:rsidP="00D37661">
      <w:pPr>
        <w:spacing w:before="100" w:beforeAutospacing="1" w:after="100" w:afterAutospacing="1" w:line="240" w:lineRule="auto"/>
        <w:ind w:left="284"/>
      </w:pPr>
      <w:proofErr w:type="gramStart"/>
      <w:r>
        <w:rPr>
          <w:rFonts w:cstheme="minorHAnsi"/>
        </w:rPr>
        <w:t xml:space="preserve">•     </w:t>
      </w:r>
      <w:r w:rsidR="00B72D1A" w:rsidRPr="009A78B7">
        <w:t>seznamování</w:t>
      </w:r>
      <w:proofErr w:type="gramEnd"/>
      <w:r w:rsidR="00B72D1A" w:rsidRPr="009A78B7">
        <w:t xml:space="preserve"> se světem lidí, kultury a umění, osvojení si základních poznatků  o prostředí, v němž dítě žije;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 xml:space="preserve">•     </w:t>
      </w:r>
      <w:r w:rsidR="00B803F9" w:rsidRPr="009A78B7">
        <w:t>rozvoj</w:t>
      </w:r>
      <w:proofErr w:type="gramEnd"/>
      <w:r w:rsidR="00B803F9" w:rsidRPr="009A78B7">
        <w:t xml:space="preserve"> a užívání všech smyslů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 xml:space="preserve">•      </w:t>
      </w:r>
      <w:r w:rsidR="00B803F9" w:rsidRPr="009A78B7">
        <w:t>rozvoj</w:t>
      </w:r>
      <w:proofErr w:type="gramEnd"/>
      <w:r w:rsidR="00B803F9" w:rsidRPr="009A78B7">
        <w:t xml:space="preserve"> komunikativních dovedností a kultivovaného projevu</w:t>
      </w:r>
    </w:p>
    <w:p w:rsidR="00A26484" w:rsidRPr="009A78B7" w:rsidRDefault="00A26484" w:rsidP="00A26484">
      <w:pPr>
        <w:rPr>
          <w:rFonts w:asciiTheme="majorHAnsi" w:hAnsiTheme="majorHAnsi"/>
          <w:b/>
        </w:rPr>
      </w:pPr>
      <w:r w:rsidRPr="009A78B7">
        <w:rPr>
          <w:rFonts w:asciiTheme="majorHAnsi" w:hAnsiTheme="majorHAnsi"/>
          <w:b/>
        </w:rPr>
        <w:t xml:space="preserve">ČERVEN </w:t>
      </w:r>
    </w:p>
    <w:p w:rsidR="00A26484" w:rsidRPr="009A78B7" w:rsidRDefault="00C62FAF" w:rsidP="003374C0">
      <w:pPr>
        <w:pStyle w:val="Odstavecseseznamem"/>
        <w:spacing w:after="200" w:line="276" w:lineRule="auto"/>
        <w:ind w:left="644"/>
        <w:rPr>
          <w:i/>
          <w:color w:val="7030A0"/>
        </w:rPr>
      </w:pPr>
      <w:r w:rsidRPr="009A78B7">
        <w:rPr>
          <w:rFonts w:asciiTheme="majorHAnsi" w:hAnsiTheme="majorHAnsi"/>
          <w:i/>
          <w:color w:val="7030A0"/>
        </w:rPr>
        <w:t>Jak se jede na výlet</w:t>
      </w:r>
    </w:p>
    <w:p w:rsidR="00D37661" w:rsidRDefault="00C62FAF" w:rsidP="00D37661">
      <w:pPr>
        <w:pStyle w:val="Odstavecseseznamem"/>
        <w:ind w:left="644"/>
        <w:rPr>
          <w:rFonts w:asciiTheme="majorHAnsi" w:hAnsiTheme="majorHAnsi"/>
          <w:i/>
          <w:color w:val="7030A0"/>
        </w:rPr>
      </w:pPr>
      <w:r w:rsidRPr="009A78B7">
        <w:rPr>
          <w:rFonts w:asciiTheme="majorHAnsi" w:hAnsiTheme="majorHAnsi"/>
          <w:i/>
          <w:color w:val="7030A0"/>
        </w:rPr>
        <w:t>Jak jsem se přestala bát vody</w:t>
      </w:r>
    </w:p>
    <w:p w:rsidR="00D37661" w:rsidRDefault="00D37661" w:rsidP="00D37661">
      <w:pPr>
        <w:pStyle w:val="Odstavecseseznamem"/>
        <w:ind w:left="644"/>
        <w:rPr>
          <w:rFonts w:asciiTheme="majorHAnsi" w:hAnsiTheme="majorHAnsi"/>
          <w:i/>
          <w:color w:val="7030A0"/>
        </w:rPr>
      </w:pPr>
    </w:p>
    <w:p w:rsidR="00B803F9" w:rsidRPr="00D37661" w:rsidRDefault="00D37661" w:rsidP="00D37661">
      <w:pPr>
        <w:rPr>
          <w:rFonts w:asciiTheme="majorHAnsi" w:hAnsiTheme="majorHAnsi"/>
          <w:i/>
          <w:color w:val="7030A0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 xml:space="preserve">•  </w:t>
      </w:r>
      <w:r w:rsidR="00B803F9" w:rsidRPr="009A78B7">
        <w:t>seznamování</w:t>
      </w:r>
      <w:proofErr w:type="gramEnd"/>
      <w:r w:rsidR="00B803F9" w:rsidRPr="009A78B7">
        <w:t xml:space="preserve"> se světem lidí, kultury a umění, osvojení si základních poznatků  o prostředí, v němž dítě žije;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 xml:space="preserve">•   </w:t>
      </w:r>
      <w:r w:rsidR="00B803F9" w:rsidRPr="009A78B7">
        <w:t>vytváření</w:t>
      </w:r>
      <w:proofErr w:type="gramEnd"/>
      <w:r w:rsidR="00B803F9" w:rsidRPr="009A78B7">
        <w:t xml:space="preserve"> povědomí o existenci ostatních kultur a národností;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 xml:space="preserve">•   </w:t>
      </w:r>
      <w:r w:rsidR="00B803F9" w:rsidRPr="009A78B7">
        <w:t>poznávání</w:t>
      </w:r>
      <w:proofErr w:type="gramEnd"/>
      <w:r w:rsidR="00B803F9" w:rsidRPr="009A78B7">
        <w:t xml:space="preserve"> jiných kultur;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 xml:space="preserve">•   </w:t>
      </w:r>
      <w:r w:rsidR="00B803F9" w:rsidRPr="009A78B7">
        <w:t>rozvoj</w:t>
      </w:r>
      <w:proofErr w:type="gramEnd"/>
      <w:r w:rsidR="00B803F9" w:rsidRPr="009A78B7">
        <w:t xml:space="preserve"> se projevovat se autenticky, chovat se autonomně, prosociálně a aktivně se přizpůsobovat společenskému prostředí a zvládat jeho změny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 xml:space="preserve">•   </w:t>
      </w:r>
      <w:r w:rsidR="00B803F9" w:rsidRPr="009A78B7">
        <w:t>seznamování</w:t>
      </w:r>
      <w:proofErr w:type="gramEnd"/>
      <w:r w:rsidR="00B803F9" w:rsidRPr="009A78B7">
        <w:t xml:space="preserve"> se se světem </w:t>
      </w:r>
      <w:r w:rsidR="006C2E36" w:rsidRPr="009A78B7">
        <w:t>lidí, kultury a umění</w:t>
      </w:r>
    </w:p>
    <w:p w:rsidR="00B803F9" w:rsidRPr="009A78B7" w:rsidRDefault="00D37661" w:rsidP="00D37661">
      <w:pPr>
        <w:spacing w:before="100" w:beforeAutospacing="1" w:after="100" w:afterAutospacing="1" w:line="240" w:lineRule="auto"/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 xml:space="preserve">•    </w:t>
      </w:r>
      <w:r w:rsidR="00B803F9" w:rsidRPr="009A78B7">
        <w:t>ochrana</w:t>
      </w:r>
      <w:proofErr w:type="gramEnd"/>
      <w:r w:rsidR="00B803F9" w:rsidRPr="009A78B7">
        <w:t xml:space="preserve"> osobního soukromí a bezpečí ve vztazích s druhými dětmi i dospělými;</w:t>
      </w:r>
    </w:p>
    <w:p w:rsidR="009F1F1B" w:rsidRPr="009A78B7" w:rsidRDefault="009E5EAD" w:rsidP="00B803F9">
      <w:pPr>
        <w:pStyle w:val="Normlnweb"/>
        <w:rPr>
          <w:sz w:val="22"/>
          <w:szCs w:val="22"/>
        </w:rPr>
      </w:pPr>
      <w:r w:rsidRPr="009A78B7">
        <w:rPr>
          <w:sz w:val="22"/>
          <w:szCs w:val="22"/>
        </w:rPr>
        <w:t xml:space="preserve"> </w:t>
      </w:r>
    </w:p>
    <w:sectPr w:rsidR="009F1F1B" w:rsidRPr="009A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B8"/>
    <w:multiLevelType w:val="multilevel"/>
    <w:tmpl w:val="7D0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0A53"/>
    <w:multiLevelType w:val="multilevel"/>
    <w:tmpl w:val="7AE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7AB5"/>
    <w:multiLevelType w:val="multilevel"/>
    <w:tmpl w:val="72A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1F8E"/>
    <w:multiLevelType w:val="multilevel"/>
    <w:tmpl w:val="96025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05E1787"/>
    <w:multiLevelType w:val="multilevel"/>
    <w:tmpl w:val="ACA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414B9"/>
    <w:multiLevelType w:val="hybridMultilevel"/>
    <w:tmpl w:val="55DEA1A2"/>
    <w:lvl w:ilvl="0" w:tplc="04EE5DE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C52234F"/>
    <w:multiLevelType w:val="hybridMultilevel"/>
    <w:tmpl w:val="2A44B684"/>
    <w:lvl w:ilvl="0" w:tplc="6846D9E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D200127"/>
    <w:multiLevelType w:val="multilevel"/>
    <w:tmpl w:val="141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C"/>
    <w:rsid w:val="00000C38"/>
    <w:rsid w:val="000C3447"/>
    <w:rsid w:val="001A5CAC"/>
    <w:rsid w:val="001E3AAD"/>
    <w:rsid w:val="0028763E"/>
    <w:rsid w:val="0032683D"/>
    <w:rsid w:val="003374C0"/>
    <w:rsid w:val="0034108A"/>
    <w:rsid w:val="003D1729"/>
    <w:rsid w:val="00452F42"/>
    <w:rsid w:val="00535386"/>
    <w:rsid w:val="005359DC"/>
    <w:rsid w:val="006646CB"/>
    <w:rsid w:val="00691FFE"/>
    <w:rsid w:val="006B09E9"/>
    <w:rsid w:val="006C2E36"/>
    <w:rsid w:val="006D21E2"/>
    <w:rsid w:val="00827B86"/>
    <w:rsid w:val="00915840"/>
    <w:rsid w:val="00963D4A"/>
    <w:rsid w:val="009A78B7"/>
    <w:rsid w:val="009E5EAD"/>
    <w:rsid w:val="009F1F1B"/>
    <w:rsid w:val="00A26484"/>
    <w:rsid w:val="00AE1C7F"/>
    <w:rsid w:val="00B35B47"/>
    <w:rsid w:val="00B378CA"/>
    <w:rsid w:val="00B72D1A"/>
    <w:rsid w:val="00B803F9"/>
    <w:rsid w:val="00C62D61"/>
    <w:rsid w:val="00C62FAF"/>
    <w:rsid w:val="00C83739"/>
    <w:rsid w:val="00C8786F"/>
    <w:rsid w:val="00D37661"/>
    <w:rsid w:val="00E20D20"/>
    <w:rsid w:val="00FE1A4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26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A26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26484"/>
    <w:pPr>
      <w:spacing w:after="160" w:line="254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F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9F1F1B"/>
  </w:style>
  <w:style w:type="character" w:customStyle="1" w:styleId="Nadpis1Char">
    <w:name w:val="Nadpis 1 Char"/>
    <w:basedOn w:val="Standardnpsmoodstavce"/>
    <w:link w:val="Nadpis1"/>
    <w:uiPriority w:val="9"/>
    <w:rsid w:val="000C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C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26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A26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26484"/>
    <w:pPr>
      <w:spacing w:after="160" w:line="254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F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9F1F1B"/>
  </w:style>
  <w:style w:type="character" w:customStyle="1" w:styleId="Nadpis1Char">
    <w:name w:val="Nadpis 1 Char"/>
    <w:basedOn w:val="Standardnpsmoodstavce"/>
    <w:link w:val="Nadpis1"/>
    <w:uiPriority w:val="9"/>
    <w:rsid w:val="000C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C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LenovoV330</dc:creator>
  <cp:lastModifiedBy>420605171080</cp:lastModifiedBy>
  <cp:revision>4</cp:revision>
  <cp:lastPrinted>2023-10-30T12:13:00Z</cp:lastPrinted>
  <dcterms:created xsi:type="dcterms:W3CDTF">2023-10-31T07:15:00Z</dcterms:created>
  <dcterms:modified xsi:type="dcterms:W3CDTF">2023-10-31T07:16:00Z</dcterms:modified>
</cp:coreProperties>
</file>